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C00BE">
      <w:pPr>
        <w:keepNext w:val="0"/>
        <w:keepLines w:val="0"/>
        <w:pageBreakBefore w:val="0"/>
        <w:wordWrap/>
        <w:overflowPunct/>
        <w:topLinePunct w:val="0"/>
        <w:bidi w:val="0"/>
        <w:spacing w:before="104" w:line="600" w:lineRule="exact"/>
        <w:rPr>
          <w:rFonts w:hint="eastAsia" w:ascii="黑体" w:hAnsi="黑体" w:eastAsia="黑体" w:cs="黑体"/>
          <w:b/>
          <w:bCs/>
          <w:spacing w:val="23"/>
          <w:sz w:val="32"/>
          <w:szCs w:val="32"/>
          <w:lang w:val="en-US" w:eastAsia="zh-CN"/>
        </w:rPr>
      </w:pPr>
      <w:bookmarkStart w:id="1" w:name="_GoBack"/>
      <w:bookmarkEnd w:id="1"/>
      <w:r>
        <w:rPr>
          <w:rFonts w:ascii="黑体" w:hAnsi="黑体" w:eastAsia="黑体" w:cs="黑体"/>
          <w:b/>
          <w:bCs/>
          <w:spacing w:val="23"/>
          <w:sz w:val="32"/>
          <w:szCs w:val="32"/>
        </w:rPr>
        <w:t>附件</w:t>
      </w:r>
      <w:r>
        <w:rPr>
          <w:rFonts w:hint="eastAsia" w:ascii="黑体" w:hAnsi="黑体" w:eastAsia="黑体" w:cs="黑体"/>
          <w:b/>
          <w:bCs/>
          <w:spacing w:val="23"/>
          <w:sz w:val="32"/>
          <w:szCs w:val="32"/>
          <w:lang w:val="en-US" w:eastAsia="zh-CN"/>
        </w:rPr>
        <w:t>1</w:t>
      </w:r>
    </w:p>
    <w:p w14:paraId="5AF9AB0D">
      <w:pPr>
        <w:keepNext w:val="0"/>
        <w:keepLines w:val="0"/>
        <w:pageBreakBefore w:val="0"/>
        <w:wordWrap/>
        <w:overflowPunct/>
        <w:topLinePunct w:val="0"/>
        <w:bidi w:val="0"/>
        <w:spacing w:line="240" w:lineRule="auto"/>
        <w:ind w:left="0" w:right="0" w:firstLine="0"/>
        <w:jc w:val="center"/>
        <w:rPr>
          <w:rFonts w:hint="eastAsia" w:ascii="宋体" w:hAnsi="宋体" w:eastAsia="宋体" w:cs="宋体"/>
          <w:b/>
          <w:bCs/>
          <w:sz w:val="44"/>
          <w:szCs w:val="44"/>
        </w:rPr>
      </w:pPr>
      <w:r>
        <w:rPr>
          <w:rFonts w:ascii="宋体" w:hAnsi="宋体" w:eastAsia="宋体" w:cs="宋体"/>
          <w:b/>
          <w:bCs/>
          <w:spacing w:val="3"/>
          <w:sz w:val="44"/>
          <w:szCs w:val="44"/>
        </w:rPr>
        <w:t>“第</w:t>
      </w:r>
      <w:r>
        <w:rPr>
          <w:rFonts w:hint="eastAsia" w:ascii="宋体" w:hAnsi="宋体" w:eastAsia="宋体" w:cs="宋体"/>
          <w:b/>
          <w:bCs/>
          <w:spacing w:val="3"/>
          <w:sz w:val="44"/>
          <w:szCs w:val="44"/>
          <w:lang w:val="en-US" w:eastAsia="zh-CN"/>
        </w:rPr>
        <w:t>五</w:t>
      </w:r>
      <w:r>
        <w:rPr>
          <w:rFonts w:ascii="宋体" w:hAnsi="宋体" w:eastAsia="宋体" w:cs="宋体"/>
          <w:b/>
          <w:bCs/>
          <w:spacing w:val="3"/>
          <w:sz w:val="44"/>
          <w:szCs w:val="44"/>
        </w:rPr>
        <w:t>期安徽省优秀大学生国际</w:t>
      </w:r>
      <w:r>
        <w:rPr>
          <w:rFonts w:ascii="宋体" w:hAnsi="宋体" w:eastAsia="宋体" w:cs="宋体"/>
          <w:b/>
          <w:bCs/>
          <w:spacing w:val="2"/>
          <w:sz w:val="44"/>
          <w:szCs w:val="44"/>
        </w:rPr>
        <w:t>研学交流活动”</w:t>
      </w:r>
      <w:r>
        <w:rPr>
          <w:rFonts w:hint="eastAsia" w:ascii="宋体" w:hAnsi="宋体" w:eastAsia="宋体" w:cs="宋体"/>
          <w:b/>
          <w:bCs/>
          <w:spacing w:val="3"/>
          <w:sz w:val="44"/>
          <w:szCs w:val="44"/>
        </w:rPr>
        <w:t>方案</w:t>
      </w:r>
    </w:p>
    <w:p w14:paraId="31FDAEE5">
      <w:pPr>
        <w:keepNext w:val="0"/>
        <w:keepLines w:val="0"/>
        <w:pageBreakBefore w:val="0"/>
        <w:numPr>
          <w:ilvl w:val="0"/>
          <w:numId w:val="0"/>
        </w:numPr>
        <w:wordWrap/>
        <w:overflowPunct/>
        <w:topLinePunct w:val="0"/>
        <w:bidi w:val="0"/>
        <w:spacing w:beforeAutospacing="0" w:afterAutospacing="0"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研学学校简介</w:t>
      </w:r>
    </w:p>
    <w:p w14:paraId="5270EC8D">
      <w:pPr>
        <w:keepNext w:val="0"/>
        <w:keepLines w:val="0"/>
        <w:pageBreakBefore w:val="0"/>
        <w:wordWrap/>
        <w:overflowPunct/>
        <w:topLinePunct w:val="0"/>
        <w:bidi w:val="0"/>
        <w:spacing w:beforeAutospacing="0" w:afterAutospacing="0"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一）澳大利亚</w:t>
      </w:r>
      <w:r>
        <w:rPr>
          <w:rFonts w:hint="eastAsia" w:ascii="仿宋" w:hAnsi="仿宋" w:eastAsia="仿宋" w:cs="仿宋"/>
          <w:b/>
          <w:bCs/>
          <w:sz w:val="32"/>
          <w:szCs w:val="32"/>
        </w:rPr>
        <w:t>悉尼大学</w:t>
      </w:r>
    </w:p>
    <w:p w14:paraId="75ED0701">
      <w:pPr>
        <w:keepNext w:val="0"/>
        <w:keepLines w:val="0"/>
        <w:pageBreakBefore w:val="0"/>
        <w:wordWrap/>
        <w:overflowPunct/>
        <w:topLinePunct w:val="0"/>
        <w:bidi w:val="0"/>
        <w:spacing w:beforeAutospacing="0" w:afterAutospacing="0"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悉尼大学创立于1850年，是澳大利亚历史最悠久、最具代表性的世界一流综合性大学之一，2026年QS世界大学排名并列第25位。学校拥有深厚的学术传统、完整的学科体系和鲜明的国际化特色，在全球高等教育体系中具有很强的代表性。其学校特色主要体现在综合性强、学科覆盖广、科研基础雄厚</w:t>
      </w:r>
      <w:r>
        <w:rPr>
          <w:rFonts w:hint="eastAsia" w:ascii="仿宋" w:hAnsi="仿宋" w:eastAsia="仿宋" w:cs="仿宋"/>
          <w:sz w:val="32"/>
          <w:szCs w:val="32"/>
          <w:lang w:eastAsia="zh-CN"/>
        </w:rPr>
        <w:t>，</w:t>
      </w:r>
      <w:r>
        <w:rPr>
          <w:rFonts w:hint="eastAsia" w:ascii="仿宋" w:hAnsi="仿宋" w:eastAsia="仿宋" w:cs="仿宋"/>
          <w:sz w:val="32"/>
          <w:szCs w:val="32"/>
        </w:rPr>
        <w:t>医学与教育等传统强项突出，同时也非常重视跨学科融合与全球议题研究。优势学科主要包括医学、护理、公共卫生、法学、商科、教育学、工程、人文社科等。研究方向方面，悉尼大学在健康与医学、教育创新、可持续发展、社会治理、数字技术、跨学科研究与全球公共议题等方面表现突出，能够较为完整地呈现世界一流综合性大学在人才培养、科研创新和社会服务方面的整体格</w:t>
      </w:r>
      <w:r>
        <w:rPr>
          <w:rFonts w:hint="eastAsia" w:ascii="仿宋" w:hAnsi="仿宋" w:eastAsia="仿宋" w:cs="仿宋"/>
          <w:sz w:val="32"/>
          <w:szCs w:val="32"/>
          <w:lang w:val="en-US" w:eastAsia="zh-CN"/>
        </w:rPr>
        <w:t>局</w:t>
      </w:r>
      <w:r>
        <w:rPr>
          <w:rFonts w:hint="eastAsia" w:ascii="仿宋" w:hAnsi="仿宋" w:eastAsia="仿宋" w:cs="仿宋"/>
          <w:sz w:val="32"/>
          <w:szCs w:val="32"/>
          <w:lang w:eastAsia="zh-CN"/>
        </w:rPr>
        <w:t>。</w:t>
      </w:r>
    </w:p>
    <w:p w14:paraId="30DE7F9E">
      <w:pPr>
        <w:keepNext w:val="0"/>
        <w:keepLines w:val="0"/>
        <w:pageBreakBefore w:val="0"/>
        <w:wordWrap/>
        <w:overflowPunct/>
        <w:topLinePunct w:val="0"/>
        <w:bidi w:val="0"/>
        <w:spacing w:beforeAutospacing="0" w:afterAutospacing="0"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二）意大利米兰理工大学</w:t>
      </w:r>
    </w:p>
    <w:p w14:paraId="37957B27">
      <w:pPr>
        <w:pStyle w:val="16"/>
        <w:keepNext w:val="0"/>
        <w:keepLines w:val="0"/>
        <w:pageBreakBefore w:val="0"/>
        <w:widowControl/>
        <w:suppressLineNumbers w:val="0"/>
        <w:wordWrap/>
        <w:overflowPunct/>
        <w:topLinePunct w:val="0"/>
        <w:bidi w:val="0"/>
        <w:spacing w:beforeAutospacing="0" w:afterAutospacing="0" w:line="600" w:lineRule="exact"/>
        <w:ind w:firstLine="676" w:firstLineChars="200"/>
        <w:rPr>
          <w:rFonts w:hint="eastAsia" w:ascii="仿宋" w:hAnsi="仿宋" w:eastAsia="仿宋" w:cs="仿宋"/>
          <w:sz w:val="32"/>
          <w:szCs w:val="32"/>
        </w:rPr>
      </w:pPr>
      <w:r>
        <w:rPr>
          <w:rFonts w:hint="eastAsia" w:ascii="仿宋" w:hAnsi="仿宋" w:eastAsia="仿宋" w:cs="仿宋"/>
          <w:snapToGrid w:val="0"/>
          <w:color w:val="000000"/>
          <w:spacing w:val="9"/>
          <w:kern w:val="0"/>
          <w:sz w:val="32"/>
          <w:szCs w:val="32"/>
          <w:lang w:val="en-US" w:eastAsia="en-US" w:bidi="ar-SA"/>
        </w:rPr>
        <w:t>米兰理工大学创建于1863年，是意大利历史悠久、享有盛誉的世界顶尖理工大学，在欧洲工程技术领域具有重要影响力。在2026年QS世界大学排名中，米兰理工大学位列全球第98位，其艺术与设计学科表现尤为突出，位居全球第6</w:t>
      </w:r>
      <w:r>
        <w:rPr>
          <w:rFonts w:hint="eastAsia" w:ascii="仿宋" w:hAnsi="仿宋" w:eastAsia="仿宋" w:cs="仿宋"/>
          <w:snapToGrid w:val="0"/>
          <w:color w:val="000000"/>
          <w:spacing w:val="9"/>
          <w:kern w:val="0"/>
          <w:sz w:val="32"/>
          <w:szCs w:val="32"/>
          <w:lang w:val="en-US" w:eastAsia="zh-CN" w:bidi="ar-SA"/>
        </w:rPr>
        <w:t>位</w:t>
      </w:r>
      <w:r>
        <w:rPr>
          <w:rFonts w:hint="eastAsia" w:ascii="仿宋" w:hAnsi="仿宋" w:eastAsia="仿宋" w:cs="仿宋"/>
          <w:snapToGrid w:val="0"/>
          <w:color w:val="000000"/>
          <w:spacing w:val="9"/>
          <w:kern w:val="0"/>
          <w:sz w:val="32"/>
          <w:szCs w:val="32"/>
          <w:lang w:val="en-US" w:eastAsia="en-US" w:bidi="ar-SA"/>
        </w:rPr>
        <w:t>。学校以工程、建筑、设计学科为核心，注重理论与实践的深度融合，在科技创新与创意设计交叉领域形成了鲜明的办学特色。优势学科主要包括工程学、建筑学、工业设计、艺术与设计、数字媒体与传播等。在研究方向上，米兰理工大学在数字媒体与交互、感官与体验设计、可持续建筑与城市规划、先进制造与材料科学等领域成果显著，尤其在跨媒介传播与创新设计整合方面形成了显著优势，能够代表欧洲乃至全球在工程技术与创意设计融合教育及科研方面的先进水平。</w:t>
      </w:r>
    </w:p>
    <w:p w14:paraId="467BAE3B">
      <w:pPr>
        <w:keepNext w:val="0"/>
        <w:keepLines w:val="0"/>
        <w:pageBreakBefore w:val="0"/>
        <w:wordWrap/>
        <w:overflowPunct/>
        <w:topLinePunct w:val="0"/>
        <w:bidi w:val="0"/>
        <w:spacing w:beforeAutospacing="0" w:afterAutospacing="0" w:line="600" w:lineRule="exact"/>
        <w:ind w:firstLine="643" w:firstLineChars="200"/>
        <w:jc w:val="left"/>
        <w:rPr>
          <w:rFonts w:hint="eastAsia" w:ascii="仿宋" w:hAnsi="仿宋" w:eastAsia="仿宋" w:cs="仿宋"/>
          <w:spacing w:val="5"/>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三）英国剑桥</w:t>
      </w:r>
      <w:r>
        <w:rPr>
          <w:rFonts w:hint="eastAsia" w:ascii="仿宋" w:hAnsi="仿宋" w:eastAsia="仿宋" w:cs="仿宋"/>
          <w:b/>
          <w:bCs/>
          <w:sz w:val="32"/>
          <w:szCs w:val="32"/>
        </w:rPr>
        <w:t>大学</w:t>
      </w:r>
    </w:p>
    <w:p w14:paraId="0F848344">
      <w:pPr>
        <w:ind w:firstLine="660" w:firstLineChars="200"/>
        <w:jc w:val="left"/>
        <w:rPr>
          <w:rFonts w:hint="eastAsia" w:ascii="仿宋" w:hAnsi="仿宋" w:eastAsia="仿宋" w:cs="仿宋"/>
          <w:spacing w:val="5"/>
          <w:sz w:val="32"/>
          <w:szCs w:val="32"/>
          <w:lang w:eastAsia="zh-CN"/>
        </w:rPr>
      </w:pPr>
      <w:r>
        <w:rPr>
          <w:rFonts w:hint="eastAsia" w:ascii="仿宋" w:hAnsi="仿宋" w:eastAsia="仿宋" w:cs="仿宋"/>
          <w:spacing w:val="5"/>
          <w:sz w:val="32"/>
          <w:szCs w:val="32"/>
          <w:lang w:eastAsia="zh-CN"/>
        </w:rPr>
        <w:t>剑桥大学创立于1209年，是英语世界历史第二悠久、全球最具影响力的顶尖研究型大学之一，采用传统学院制办学模式，2026年QS世界大学排名并列第6位。学校拥有悠久的学术传承、严谨的治学传统和卓越的科研实力，在全球高等教育体系中享有崇高声誉。其学校特色主要体现在学院制与学科制并行的独特治理结构、深厚的跨学科研究底蕴以及高度国际化的学术生态。优势学科涵盖数学、物理学、化学、生命科学、计算机科学、人工智能、医学、工程、经济学、法学、人文社科等多个领域。研究方向方面，剑桥大学在基础科学前沿、人工智能与数据科学、精准医学与生命健康、气候变化与可持续发展、新材料与先进制造、全球治理与人文思想等领域持续产出引领性成果，全面展现了世界顶尖研究型大学在知识创新、人才培养与服务人类社会发展方面的核心价值。</w:t>
      </w:r>
    </w:p>
    <w:p w14:paraId="084ECBF5">
      <w:pPr>
        <w:keepNext w:val="0"/>
        <w:keepLines w:val="0"/>
        <w:pageBreakBefore w:val="0"/>
        <w:wordWrap/>
        <w:overflowPunct/>
        <w:topLinePunct w:val="0"/>
        <w:bidi w:val="0"/>
        <w:spacing w:beforeAutospacing="0" w:afterAutospacing="0" w:line="600" w:lineRule="exact"/>
        <w:ind w:firstLine="643" w:firstLineChars="200"/>
        <w:jc w:val="lef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二、研学预备（</w:t>
      </w: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月-7月）</w:t>
      </w:r>
    </w:p>
    <w:p w14:paraId="551005FC">
      <w:pPr>
        <w:keepNext w:val="0"/>
        <w:keepLines w:val="0"/>
        <w:pageBreakBefore w:val="0"/>
        <w:wordWrap/>
        <w:overflowPunct/>
        <w:topLinePunct w:val="0"/>
        <w:bidi w:val="0"/>
        <w:spacing w:beforeAutospacing="0" w:afterAutospacing="0"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报名、缴费人员确定后，基金会将联合项目组通过线上、线下结合形式，利用学生课余时间开展研学预备工作。具体内容如下：</w:t>
      </w:r>
    </w:p>
    <w:p w14:paraId="6A4EDC1C">
      <w:pPr>
        <w:keepNext w:val="0"/>
        <w:keepLines w:val="0"/>
        <w:pageBreakBefore w:val="0"/>
        <w:wordWrap/>
        <w:overflowPunct/>
        <w:topLinePunct w:val="0"/>
        <w:bidi w:val="0"/>
        <w:spacing w:beforeAutospacing="0" w:afterAutospacing="0" w:line="600" w:lineRule="exact"/>
        <w:ind w:firstLine="643" w:firstLineChars="200"/>
        <w:jc w:val="lef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（一）团队建设</w:t>
      </w:r>
    </w:p>
    <w:p w14:paraId="30059B4A">
      <w:pPr>
        <w:keepNext w:val="0"/>
        <w:keepLines w:val="0"/>
        <w:pageBreakBefore w:val="0"/>
        <w:wordWrap/>
        <w:overflowPunct/>
        <w:topLinePunct w:val="0"/>
        <w:bidi w:val="0"/>
        <w:spacing w:beforeAutospacing="0" w:afterAutospacing="0"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基金会将根据学生报名人数，进行分班分组；组建研学课程带队团队，包括带队教师、班级班干等；制定班级研学期间的安全管理、班委工作方案；开展团队破冰活动，培养研学生的自主管理意识、实践能力、团队协作能力和创新思维能力。</w:t>
      </w:r>
    </w:p>
    <w:p w14:paraId="3298C8D1">
      <w:pPr>
        <w:keepNext w:val="0"/>
        <w:keepLines w:val="0"/>
        <w:pageBreakBefore w:val="0"/>
        <w:wordWrap/>
        <w:overflowPunct/>
        <w:topLinePunct w:val="0"/>
        <w:bidi w:val="0"/>
        <w:spacing w:beforeAutospacing="0" w:afterAutospacing="0" w:line="600" w:lineRule="exact"/>
        <w:ind w:firstLine="643" w:firstLineChars="200"/>
        <w:jc w:val="lef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（二）行前培训</w:t>
      </w:r>
    </w:p>
    <w:p w14:paraId="148AD45C">
      <w:pPr>
        <w:keepNext w:val="0"/>
        <w:keepLines w:val="0"/>
        <w:pageBreakBefore w:val="0"/>
        <w:wordWrap/>
        <w:overflowPunct/>
        <w:topLinePunct w:val="0"/>
        <w:bidi w:val="0"/>
        <w:spacing w:beforeAutospacing="0" w:afterAutospacing="0"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通过教师辅导加研学生自学，研学生通过线上、线下相结合的形式开展行前培训，培训内容包括：学术英语辅导、研学课程的课前资料阅读指导、研学国家人文及传统情况介绍、研学大学学科介绍等。</w:t>
      </w:r>
    </w:p>
    <w:p w14:paraId="762322E6">
      <w:pPr>
        <w:keepNext w:val="0"/>
        <w:keepLines w:val="0"/>
        <w:pageBreakBefore w:val="0"/>
        <w:wordWrap/>
        <w:overflowPunct/>
        <w:topLinePunct w:val="0"/>
        <w:bidi w:val="0"/>
        <w:spacing w:beforeAutospacing="0" w:afterAutospacing="0" w:line="600" w:lineRule="exact"/>
        <w:ind w:firstLine="643" w:firstLineChars="200"/>
        <w:jc w:val="lef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（三）研学管理</w:t>
      </w:r>
    </w:p>
    <w:p w14:paraId="4B8772FB">
      <w:pPr>
        <w:keepNext w:val="0"/>
        <w:keepLines w:val="0"/>
        <w:pageBreakBefore w:val="0"/>
        <w:wordWrap/>
        <w:overflowPunct/>
        <w:topLinePunct w:val="0"/>
        <w:bidi w:val="0"/>
        <w:spacing w:beforeAutospacing="0" w:afterAutospacing="0"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由基金会联合项目组对研学生进行外事纪律、安全须知、商务礼仪、国际旅行常识的培训，保证研学安全。</w:t>
      </w:r>
    </w:p>
    <w:p w14:paraId="53F3053A">
      <w:pPr>
        <w:keepNext w:val="0"/>
        <w:keepLines w:val="0"/>
        <w:pageBreakBefore w:val="0"/>
        <w:numPr>
          <w:ilvl w:val="255"/>
          <w:numId w:val="0"/>
        </w:numPr>
        <w:wordWrap/>
        <w:overflowPunct/>
        <w:topLinePunct w:val="0"/>
        <w:bidi w:val="0"/>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三、研学活动</w:t>
      </w:r>
      <w:r>
        <w:rPr>
          <w:rFonts w:hint="eastAsia" w:ascii="仿宋" w:hAnsi="仿宋" w:eastAsia="仿宋" w:cs="仿宋"/>
          <w:b/>
          <w:bCs/>
          <w:sz w:val="32"/>
          <w:szCs w:val="32"/>
          <w:lang w:eastAsia="zh-CN"/>
        </w:rPr>
        <w:t>（7月—8月）</w:t>
      </w:r>
    </w:p>
    <w:p w14:paraId="2D1C7563">
      <w:pPr>
        <w:keepNext w:val="0"/>
        <w:keepLines w:val="0"/>
        <w:pageBreakBefore w:val="0"/>
        <w:wordWrap/>
        <w:overflowPunct/>
        <w:topLinePunct w:val="0"/>
        <w:bidi w:val="0"/>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（一）日程安排</w:t>
      </w:r>
    </w:p>
    <w:p w14:paraId="2F0FB9B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600" w:lineRule="exact"/>
        <w:ind w:firstLine="515" w:firstLineChars="200"/>
        <w:jc w:val="left"/>
        <w:textAlignment w:val="auto"/>
        <w:rPr>
          <w:rFonts w:hint="eastAsia" w:ascii="仿宋" w:hAnsi="仿宋" w:eastAsia="仿宋" w:cs="仿宋"/>
          <w:b/>
          <w:bCs/>
          <w:w w:val="80"/>
          <w:sz w:val="32"/>
          <w:szCs w:val="32"/>
          <w:lang w:eastAsia="zh-CN"/>
        </w:rPr>
      </w:pPr>
      <w:r>
        <w:rPr>
          <w:rFonts w:hint="eastAsia" w:ascii="仿宋" w:hAnsi="仿宋" w:eastAsia="仿宋" w:cs="仿宋"/>
          <w:b/>
          <w:bCs/>
          <w:w w:val="80"/>
          <w:sz w:val="32"/>
          <w:szCs w:val="32"/>
          <w:lang w:val="en-US" w:eastAsia="zh-CN"/>
        </w:rPr>
        <w:t>1.商科主题－－</w:t>
      </w:r>
      <w:r>
        <w:rPr>
          <w:rFonts w:hint="eastAsia" w:ascii="仿宋" w:hAnsi="仿宋" w:eastAsia="仿宋" w:cs="仿宋"/>
          <w:b/>
          <w:bCs/>
          <w:w w:val="80"/>
          <w:sz w:val="32"/>
          <w:szCs w:val="32"/>
          <w:lang w:eastAsia="zh-CN"/>
        </w:rPr>
        <w:t>澳大利亚</w:t>
      </w:r>
      <w:r>
        <w:rPr>
          <w:rFonts w:hint="eastAsia" w:ascii="仿宋" w:hAnsi="仿宋" w:eastAsia="仿宋" w:cs="仿宋"/>
          <w:b/>
          <w:bCs/>
          <w:w w:val="80"/>
          <w:sz w:val="32"/>
          <w:szCs w:val="32"/>
          <w:lang w:val="en-US" w:eastAsia="zh-CN"/>
        </w:rPr>
        <w:t>悉尼大学</w:t>
      </w:r>
      <w:r>
        <w:rPr>
          <w:rFonts w:hint="eastAsia" w:ascii="仿宋" w:hAnsi="仿宋" w:eastAsia="仿宋" w:cs="仿宋"/>
          <w:b/>
          <w:bCs/>
          <w:w w:val="80"/>
          <w:sz w:val="32"/>
          <w:szCs w:val="32"/>
          <w:lang w:eastAsia="zh-CN"/>
        </w:rPr>
        <w:t>研学项目（8月1日—8月10日）</w:t>
      </w:r>
    </w:p>
    <w:tbl>
      <w:tblPr>
        <w:tblStyle w:val="18"/>
        <w:tblW w:w="9668"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8"/>
        <w:gridCol w:w="4213"/>
        <w:gridCol w:w="4037"/>
      </w:tblGrid>
      <w:tr w14:paraId="5CBF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418" w:type="dxa"/>
            <w:shd w:val="clear" w:color="auto" w:fill="auto"/>
            <w:tcMar>
              <w:top w:w="72" w:type="dxa"/>
              <w:left w:w="144" w:type="dxa"/>
              <w:bottom w:w="72" w:type="dxa"/>
              <w:right w:w="144" w:type="dxa"/>
            </w:tcMar>
          </w:tcPr>
          <w:p w14:paraId="0AC532B0">
            <w:pPr>
              <w:keepNext w:val="0"/>
              <w:keepLines w:val="0"/>
              <w:pageBreakBefore w:val="0"/>
              <w:suppressLineNumbers w:val="0"/>
              <w:wordWrap/>
              <w:overflowPunct/>
              <w:topLinePunct w:val="0"/>
              <w:bidi w:val="0"/>
              <w:spacing w:before="0" w:beforeAutospacing="0" w:after="0" w:afterAutospacing="0" w:line="600" w:lineRule="exact"/>
              <w:ind w:left="0" w:right="0"/>
              <w:jc w:val="center"/>
              <w:rPr>
                <w:rFonts w:hint="eastAsia" w:ascii="仿宋" w:hAnsi="仿宋" w:eastAsia="仿宋" w:cs="仿宋"/>
                <w:b/>
                <w:bCs/>
                <w:sz w:val="32"/>
                <w:szCs w:val="32"/>
              </w:rPr>
            </w:pPr>
            <w:r>
              <w:rPr>
                <w:rFonts w:hint="eastAsia" w:ascii="仿宋" w:hAnsi="仿宋" w:eastAsia="仿宋" w:cs="仿宋"/>
                <w:b/>
                <w:bCs/>
                <w:sz w:val="32"/>
                <w:szCs w:val="32"/>
              </w:rPr>
              <w:t>时间</w:t>
            </w:r>
          </w:p>
        </w:tc>
        <w:tc>
          <w:tcPr>
            <w:tcW w:w="8250" w:type="dxa"/>
            <w:gridSpan w:val="2"/>
            <w:shd w:val="clear" w:color="auto" w:fill="auto"/>
            <w:tcMar>
              <w:top w:w="72" w:type="dxa"/>
              <w:left w:w="144" w:type="dxa"/>
              <w:bottom w:w="72" w:type="dxa"/>
              <w:right w:w="144" w:type="dxa"/>
            </w:tcMar>
          </w:tcPr>
          <w:p w14:paraId="59C01930">
            <w:pPr>
              <w:keepNext w:val="0"/>
              <w:keepLines w:val="0"/>
              <w:pageBreakBefore w:val="0"/>
              <w:suppressLineNumbers w:val="0"/>
              <w:wordWrap/>
              <w:overflowPunct/>
              <w:topLinePunct w:val="0"/>
              <w:bidi w:val="0"/>
              <w:spacing w:before="0" w:beforeAutospacing="0" w:after="0" w:afterAutospacing="0" w:line="600" w:lineRule="exact"/>
              <w:ind w:left="0" w:right="0"/>
              <w:jc w:val="center"/>
              <w:rPr>
                <w:rFonts w:hint="eastAsia" w:ascii="仿宋" w:hAnsi="仿宋" w:eastAsia="仿宋" w:cs="仿宋"/>
                <w:b/>
                <w:bCs/>
                <w:sz w:val="32"/>
                <w:szCs w:val="32"/>
              </w:rPr>
            </w:pPr>
            <w:r>
              <w:rPr>
                <w:rFonts w:hint="eastAsia" w:ascii="仿宋" w:hAnsi="仿宋" w:eastAsia="仿宋" w:cs="仿宋"/>
                <w:b/>
                <w:bCs/>
                <w:sz w:val="32"/>
                <w:szCs w:val="32"/>
              </w:rPr>
              <w:t>日程安排</w:t>
            </w:r>
          </w:p>
        </w:tc>
      </w:tr>
      <w:tr w14:paraId="4372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418" w:type="dxa"/>
            <w:shd w:val="clear" w:color="auto" w:fill="auto"/>
            <w:tcMar>
              <w:top w:w="72" w:type="dxa"/>
              <w:left w:w="144" w:type="dxa"/>
              <w:bottom w:w="72" w:type="dxa"/>
              <w:right w:w="144" w:type="dxa"/>
            </w:tcMar>
          </w:tcPr>
          <w:p w14:paraId="6BD5779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Day1</w:t>
            </w:r>
          </w:p>
        </w:tc>
        <w:tc>
          <w:tcPr>
            <w:tcW w:w="8250" w:type="dxa"/>
            <w:gridSpan w:val="2"/>
            <w:shd w:val="clear" w:color="auto" w:fill="auto"/>
            <w:tcMar>
              <w:top w:w="72" w:type="dxa"/>
              <w:left w:w="144" w:type="dxa"/>
              <w:bottom w:w="72" w:type="dxa"/>
              <w:right w:w="144" w:type="dxa"/>
            </w:tcMar>
          </w:tcPr>
          <w:p w14:paraId="5E9381A7">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学生抵达澳大利亚，接机，前往酒店办理入住</w:t>
            </w:r>
          </w:p>
        </w:tc>
      </w:tr>
      <w:tr w14:paraId="27CB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1418" w:type="dxa"/>
            <w:shd w:val="clear" w:color="auto" w:fill="auto"/>
            <w:tcMar>
              <w:top w:w="72" w:type="dxa"/>
              <w:left w:w="144" w:type="dxa"/>
              <w:bottom w:w="72" w:type="dxa"/>
              <w:right w:w="144" w:type="dxa"/>
            </w:tcMar>
          </w:tcPr>
          <w:p w14:paraId="23370CD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Day2</w:t>
            </w:r>
          </w:p>
        </w:tc>
        <w:tc>
          <w:tcPr>
            <w:tcW w:w="8250" w:type="dxa"/>
            <w:gridSpan w:val="2"/>
            <w:shd w:val="clear" w:color="auto" w:fill="auto"/>
            <w:tcMar>
              <w:top w:w="72" w:type="dxa"/>
              <w:left w:w="144" w:type="dxa"/>
              <w:bottom w:w="72" w:type="dxa"/>
              <w:right w:w="144" w:type="dxa"/>
            </w:tcMar>
          </w:tcPr>
          <w:p w14:paraId="55A55112">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城市文化与公共空间观察：悉尼歌剧院、沃森湾、环形码头、圣玛丽教堂、海德公园</w:t>
            </w:r>
          </w:p>
        </w:tc>
      </w:tr>
      <w:tr w14:paraId="1FBF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18" w:type="dxa"/>
            <w:shd w:val="clear" w:color="auto" w:fill="auto"/>
            <w:tcMar>
              <w:top w:w="72" w:type="dxa"/>
              <w:left w:w="144" w:type="dxa"/>
              <w:bottom w:w="72" w:type="dxa"/>
              <w:right w:w="144" w:type="dxa"/>
            </w:tcMar>
          </w:tcPr>
          <w:p w14:paraId="6E179C7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Day3 </w:t>
            </w:r>
          </w:p>
        </w:tc>
        <w:tc>
          <w:tcPr>
            <w:tcW w:w="8250" w:type="dxa"/>
            <w:gridSpan w:val="2"/>
            <w:shd w:val="clear" w:color="auto" w:fill="auto"/>
            <w:tcMar>
              <w:top w:w="72" w:type="dxa"/>
              <w:left w:w="144" w:type="dxa"/>
              <w:bottom w:w="72" w:type="dxa"/>
              <w:right w:w="144" w:type="dxa"/>
            </w:tcMar>
          </w:tcPr>
          <w:p w14:paraId="2D874B26">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数字商业与企业创新</w:t>
            </w:r>
            <w:r>
              <w:rPr>
                <w:rFonts w:hint="eastAsia" w:ascii="仿宋" w:hAnsi="仿宋" w:eastAsia="仿宋" w:cs="仿宋"/>
                <w:sz w:val="32"/>
                <w:szCs w:val="32"/>
                <w:lang w:val="en-US" w:eastAsia="zh-CN"/>
              </w:rPr>
              <w:t>主题课程：</w:t>
            </w:r>
          </w:p>
          <w:p w14:paraId="510E63CE">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全球数字经济发展趋势</w:t>
            </w:r>
          </w:p>
          <w:p w14:paraId="110C0EE5">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企业数字化转型路径</w:t>
            </w:r>
          </w:p>
          <w:p w14:paraId="574C7476">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商业模式创新（平台经济、数据驱动）</w:t>
            </w:r>
          </w:p>
          <w:p w14:paraId="30D1C08F">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数据驱动决策应用</w:t>
            </w:r>
          </w:p>
        </w:tc>
      </w:tr>
      <w:tr w14:paraId="46F2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trPr>
        <w:tc>
          <w:tcPr>
            <w:tcW w:w="1418" w:type="dxa"/>
            <w:shd w:val="clear" w:color="auto" w:fill="auto"/>
            <w:tcMar>
              <w:top w:w="72" w:type="dxa"/>
              <w:left w:w="144" w:type="dxa"/>
              <w:bottom w:w="72" w:type="dxa"/>
              <w:right w:w="144" w:type="dxa"/>
            </w:tcMar>
          </w:tcPr>
          <w:p w14:paraId="5ED7015E">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Day4 </w:t>
            </w:r>
          </w:p>
        </w:tc>
        <w:tc>
          <w:tcPr>
            <w:tcW w:w="4213" w:type="dxa"/>
            <w:shd w:val="clear" w:color="auto" w:fill="auto"/>
            <w:tcMar>
              <w:top w:w="72" w:type="dxa"/>
              <w:left w:w="144" w:type="dxa"/>
              <w:bottom w:w="72" w:type="dxa"/>
              <w:right w:w="144" w:type="dxa"/>
            </w:tcMar>
          </w:tcPr>
          <w:p w14:paraId="6EE17BE3">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创新生态与产业发展</w:t>
            </w:r>
            <w:r>
              <w:rPr>
                <w:rFonts w:hint="eastAsia" w:ascii="仿宋" w:hAnsi="仿宋" w:eastAsia="仿宋" w:cs="仿宋"/>
                <w:sz w:val="32"/>
                <w:szCs w:val="32"/>
                <w:lang w:val="en-US" w:eastAsia="zh-CN"/>
              </w:rPr>
              <w:t xml:space="preserve">课程 </w:t>
            </w:r>
          </w:p>
        </w:tc>
        <w:tc>
          <w:tcPr>
            <w:tcW w:w="4037" w:type="dxa"/>
            <w:shd w:val="clear" w:color="auto" w:fill="auto"/>
            <w:tcMar>
              <w:top w:w="72" w:type="dxa"/>
              <w:left w:w="144" w:type="dxa"/>
              <w:bottom w:w="72" w:type="dxa"/>
              <w:right w:w="144" w:type="dxa"/>
            </w:tcMar>
          </w:tcPr>
          <w:p w14:paraId="4658A7E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参访】</w:t>
            </w:r>
            <w:r>
              <w:rPr>
                <w:rFonts w:hint="eastAsia" w:ascii="仿宋" w:hAnsi="仿宋" w:eastAsia="仿宋" w:cs="仿宋"/>
                <w:sz w:val="32"/>
                <w:szCs w:val="32"/>
              </w:rPr>
              <w:t>澳洲科技大学参访</w:t>
            </w:r>
          </w:p>
        </w:tc>
      </w:tr>
      <w:tr w14:paraId="281D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418" w:type="dxa"/>
            <w:shd w:val="clear" w:color="auto" w:fill="auto"/>
            <w:tcMar>
              <w:top w:w="72" w:type="dxa"/>
              <w:left w:w="144" w:type="dxa"/>
              <w:bottom w:w="72" w:type="dxa"/>
              <w:right w:w="144" w:type="dxa"/>
            </w:tcMar>
          </w:tcPr>
          <w:p w14:paraId="0F759EA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Day5 </w:t>
            </w:r>
          </w:p>
        </w:tc>
        <w:tc>
          <w:tcPr>
            <w:tcW w:w="8250" w:type="dxa"/>
            <w:gridSpan w:val="2"/>
            <w:shd w:val="clear" w:color="auto" w:fill="auto"/>
            <w:tcMar>
              <w:top w:w="72" w:type="dxa"/>
              <w:left w:w="144" w:type="dxa"/>
              <w:bottom w:w="72" w:type="dxa"/>
              <w:right w:w="144" w:type="dxa"/>
            </w:tcMar>
          </w:tcPr>
          <w:p w14:paraId="6A77DB01">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智能财经与数字化风控</w:t>
            </w:r>
            <w:r>
              <w:rPr>
                <w:rFonts w:hint="eastAsia" w:ascii="仿宋" w:hAnsi="仿宋" w:eastAsia="仿宋" w:cs="仿宋"/>
                <w:sz w:val="32"/>
                <w:szCs w:val="32"/>
                <w:lang w:val="en-US" w:eastAsia="zh-CN"/>
              </w:rPr>
              <w:t>主题课程：</w:t>
            </w:r>
          </w:p>
          <w:p w14:paraId="12D8CBE4">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1.金融科技（FinTech）发展与应用</w:t>
            </w:r>
          </w:p>
          <w:p w14:paraId="6EAE670D">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2.企业风险识别与数字化风控逻辑</w:t>
            </w:r>
          </w:p>
          <w:p w14:paraId="44EE1821">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3.ESG 与企业可持续发展</w:t>
            </w:r>
          </w:p>
        </w:tc>
      </w:tr>
      <w:tr w14:paraId="7D3C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1418" w:type="dxa"/>
            <w:shd w:val="clear" w:color="auto" w:fill="auto"/>
            <w:tcMar>
              <w:top w:w="72" w:type="dxa"/>
              <w:left w:w="144" w:type="dxa"/>
              <w:bottom w:w="72" w:type="dxa"/>
              <w:right w:w="144" w:type="dxa"/>
            </w:tcMar>
          </w:tcPr>
          <w:p w14:paraId="7CA6D4D1">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Day6 </w:t>
            </w:r>
          </w:p>
        </w:tc>
        <w:tc>
          <w:tcPr>
            <w:tcW w:w="4213" w:type="dxa"/>
            <w:shd w:val="clear" w:color="auto" w:fill="auto"/>
            <w:tcMar>
              <w:top w:w="72" w:type="dxa"/>
              <w:left w:w="144" w:type="dxa"/>
              <w:bottom w:w="72" w:type="dxa"/>
              <w:right w:w="144" w:type="dxa"/>
            </w:tcMar>
          </w:tcPr>
          <w:p w14:paraId="7AB8F189">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跨文化管理与国际沟通</w:t>
            </w:r>
            <w:r>
              <w:rPr>
                <w:rFonts w:hint="eastAsia" w:ascii="仿宋" w:hAnsi="仿宋" w:eastAsia="仿宋" w:cs="仿宋"/>
                <w:sz w:val="32"/>
                <w:szCs w:val="32"/>
                <w:lang w:val="en-US" w:eastAsia="zh-CN"/>
              </w:rPr>
              <w:t>主题</w:t>
            </w:r>
          </w:p>
        </w:tc>
        <w:tc>
          <w:tcPr>
            <w:tcW w:w="4037" w:type="dxa"/>
            <w:shd w:val="clear" w:color="auto" w:fill="auto"/>
            <w:tcMar>
              <w:top w:w="72" w:type="dxa"/>
              <w:left w:w="144" w:type="dxa"/>
              <w:bottom w:w="72" w:type="dxa"/>
              <w:right w:w="144" w:type="dxa"/>
            </w:tcMar>
          </w:tcPr>
          <w:p w14:paraId="26158224">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参访】</w:t>
            </w:r>
            <w:r>
              <w:rPr>
                <w:rFonts w:hint="eastAsia" w:ascii="仿宋" w:hAnsi="仿宋" w:eastAsia="仿宋" w:cs="仿宋"/>
                <w:sz w:val="32"/>
                <w:szCs w:val="32"/>
              </w:rPr>
              <w:t>金风科技澳洲公司参访</w:t>
            </w:r>
          </w:p>
        </w:tc>
      </w:tr>
      <w:tr w14:paraId="5EC8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418" w:type="dxa"/>
            <w:shd w:val="clear" w:color="auto" w:fill="auto"/>
            <w:tcMar>
              <w:top w:w="72" w:type="dxa"/>
              <w:left w:w="144" w:type="dxa"/>
              <w:bottom w:w="72" w:type="dxa"/>
              <w:right w:w="144" w:type="dxa"/>
            </w:tcMar>
          </w:tcPr>
          <w:p w14:paraId="0288615D">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Day7 </w:t>
            </w:r>
          </w:p>
        </w:tc>
        <w:tc>
          <w:tcPr>
            <w:tcW w:w="8250" w:type="dxa"/>
            <w:gridSpan w:val="2"/>
            <w:shd w:val="clear" w:color="auto" w:fill="auto"/>
            <w:tcMar>
              <w:top w:w="72" w:type="dxa"/>
              <w:left w:w="144" w:type="dxa"/>
              <w:bottom w:w="72" w:type="dxa"/>
              <w:right w:w="144" w:type="dxa"/>
            </w:tcMar>
          </w:tcPr>
          <w:p w14:paraId="20EB595D">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小组结业汇报与成果展示</w:t>
            </w:r>
          </w:p>
          <w:p w14:paraId="4927C057">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小组项目展示</w:t>
            </w:r>
          </w:p>
          <w:p w14:paraId="446FFFA7">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专家点评（评审教授参与）</w:t>
            </w:r>
          </w:p>
          <w:p w14:paraId="72900B32">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项目总结与结业仪式</w:t>
            </w:r>
          </w:p>
        </w:tc>
      </w:tr>
      <w:tr w14:paraId="4A27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418" w:type="dxa"/>
            <w:shd w:val="clear" w:color="auto" w:fill="auto"/>
            <w:tcMar>
              <w:top w:w="72" w:type="dxa"/>
              <w:left w:w="144" w:type="dxa"/>
              <w:bottom w:w="72" w:type="dxa"/>
              <w:right w:w="144" w:type="dxa"/>
            </w:tcMar>
          </w:tcPr>
          <w:p w14:paraId="6F73BD6F">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Day8 </w:t>
            </w:r>
          </w:p>
        </w:tc>
        <w:tc>
          <w:tcPr>
            <w:tcW w:w="8250" w:type="dxa"/>
            <w:gridSpan w:val="2"/>
            <w:shd w:val="clear" w:color="auto" w:fill="auto"/>
            <w:tcMar>
              <w:top w:w="72" w:type="dxa"/>
              <w:left w:w="144" w:type="dxa"/>
              <w:bottom w:w="72" w:type="dxa"/>
              <w:right w:w="144" w:type="dxa"/>
            </w:tcMar>
          </w:tcPr>
          <w:p w14:paraId="50A2AE1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文化与艺术空间体验：新南威尔士美</w:t>
            </w:r>
            <w:r>
              <w:rPr>
                <w:rFonts w:hint="eastAsia" w:ascii="仿宋" w:hAnsi="仿宋" w:eastAsia="仿宋" w:cs="仿宋"/>
                <w:sz w:val="32"/>
                <w:szCs w:val="32"/>
                <w:lang w:eastAsia="zh-CN"/>
              </w:rPr>
              <w:t>术馆</w:t>
            </w:r>
            <w:r>
              <w:rPr>
                <w:rFonts w:hint="eastAsia" w:ascii="仿宋" w:hAnsi="仿宋" w:eastAsia="仿宋" w:cs="仿宋"/>
                <w:sz w:val="32"/>
                <w:szCs w:val="32"/>
              </w:rPr>
              <w:t>、悉尼皇家植物园、麦考利夫人座椅、塔龙加动物园</w:t>
            </w:r>
          </w:p>
        </w:tc>
      </w:tr>
      <w:tr w14:paraId="0AA8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418" w:type="dxa"/>
            <w:shd w:val="clear" w:color="auto" w:fill="auto"/>
            <w:tcMar>
              <w:top w:w="72" w:type="dxa"/>
              <w:left w:w="144" w:type="dxa"/>
              <w:bottom w:w="72" w:type="dxa"/>
              <w:right w:w="144" w:type="dxa"/>
            </w:tcMar>
          </w:tcPr>
          <w:p w14:paraId="3A499AC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Day9 </w:t>
            </w:r>
          </w:p>
        </w:tc>
        <w:tc>
          <w:tcPr>
            <w:tcW w:w="8250" w:type="dxa"/>
            <w:gridSpan w:val="2"/>
            <w:shd w:val="clear" w:color="auto" w:fill="auto"/>
            <w:tcMar>
              <w:top w:w="72" w:type="dxa"/>
              <w:left w:w="144" w:type="dxa"/>
              <w:bottom w:w="72" w:type="dxa"/>
              <w:right w:w="144" w:type="dxa"/>
            </w:tcMar>
          </w:tcPr>
          <w:p w14:paraId="5C7A90BD">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海岸经济与城市休闲产业观察：邦迪海滩</w:t>
            </w:r>
          </w:p>
        </w:tc>
      </w:tr>
      <w:tr w14:paraId="073C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418" w:type="dxa"/>
            <w:shd w:val="clear" w:color="auto" w:fill="auto"/>
            <w:tcMar>
              <w:top w:w="72" w:type="dxa"/>
              <w:left w:w="144" w:type="dxa"/>
              <w:bottom w:w="72" w:type="dxa"/>
              <w:right w:w="144" w:type="dxa"/>
            </w:tcMar>
          </w:tcPr>
          <w:p w14:paraId="0590367E">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rPr>
              <w:t>Day</w:t>
            </w:r>
            <w:r>
              <w:rPr>
                <w:rFonts w:hint="eastAsia" w:ascii="仿宋" w:hAnsi="仿宋" w:eastAsia="仿宋" w:cs="仿宋"/>
                <w:sz w:val="32"/>
                <w:szCs w:val="32"/>
                <w:lang w:val="en-US" w:eastAsia="zh-CN"/>
              </w:rPr>
              <w:t>10</w:t>
            </w:r>
          </w:p>
        </w:tc>
        <w:tc>
          <w:tcPr>
            <w:tcW w:w="8250" w:type="dxa"/>
            <w:gridSpan w:val="2"/>
            <w:shd w:val="clear" w:color="auto" w:fill="auto"/>
            <w:tcMar>
              <w:top w:w="72" w:type="dxa"/>
              <w:left w:w="144" w:type="dxa"/>
              <w:bottom w:w="72" w:type="dxa"/>
              <w:right w:w="144" w:type="dxa"/>
            </w:tcMar>
          </w:tcPr>
          <w:p w14:paraId="1AF57D6E">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送机返程</w:t>
            </w:r>
          </w:p>
        </w:tc>
      </w:tr>
    </w:tbl>
    <w:p w14:paraId="4D14AC85">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600" w:lineRule="exact"/>
        <w:ind w:firstLine="515" w:firstLineChars="200"/>
        <w:jc w:val="left"/>
        <w:textAlignment w:val="auto"/>
        <w:rPr>
          <w:rFonts w:hint="eastAsia" w:ascii="仿宋" w:hAnsi="仿宋" w:eastAsia="仿宋" w:cs="仿宋"/>
          <w:b/>
          <w:bCs/>
          <w:w w:val="80"/>
          <w:sz w:val="32"/>
          <w:szCs w:val="32"/>
          <w:lang w:eastAsia="zh-CN"/>
        </w:rPr>
      </w:pPr>
      <w:r>
        <w:rPr>
          <w:rFonts w:hint="eastAsia" w:ascii="仿宋" w:hAnsi="仿宋" w:eastAsia="仿宋" w:cs="仿宋"/>
          <w:b/>
          <w:bCs/>
          <w:w w:val="80"/>
          <w:sz w:val="32"/>
          <w:szCs w:val="32"/>
          <w:lang w:val="en-US" w:eastAsia="zh-CN"/>
        </w:rPr>
        <w:t>2.综合主题－－意大利米兰理工大学</w:t>
      </w:r>
      <w:r>
        <w:rPr>
          <w:rFonts w:hint="eastAsia" w:ascii="仿宋" w:hAnsi="仿宋" w:eastAsia="仿宋" w:cs="仿宋"/>
          <w:b/>
          <w:bCs/>
          <w:w w:val="80"/>
          <w:sz w:val="32"/>
          <w:szCs w:val="32"/>
          <w:lang w:eastAsia="zh-CN"/>
        </w:rPr>
        <w:t>研学项目（</w:t>
      </w:r>
      <w:r>
        <w:rPr>
          <w:rFonts w:hint="eastAsia" w:ascii="仿宋" w:hAnsi="仿宋" w:eastAsia="仿宋" w:cs="仿宋"/>
          <w:b/>
          <w:bCs/>
          <w:w w:val="80"/>
          <w:sz w:val="32"/>
          <w:szCs w:val="32"/>
          <w:lang w:val="en-US" w:eastAsia="zh-CN"/>
        </w:rPr>
        <w:t>7</w:t>
      </w:r>
      <w:r>
        <w:rPr>
          <w:rFonts w:hint="eastAsia" w:ascii="仿宋" w:hAnsi="仿宋" w:eastAsia="仿宋" w:cs="仿宋"/>
          <w:b/>
          <w:bCs/>
          <w:w w:val="80"/>
          <w:sz w:val="32"/>
          <w:szCs w:val="32"/>
          <w:lang w:eastAsia="zh-CN"/>
        </w:rPr>
        <w:t>月</w:t>
      </w:r>
      <w:r>
        <w:rPr>
          <w:rFonts w:hint="eastAsia" w:ascii="仿宋" w:hAnsi="仿宋" w:eastAsia="仿宋" w:cs="仿宋"/>
          <w:b/>
          <w:bCs/>
          <w:w w:val="80"/>
          <w:sz w:val="32"/>
          <w:szCs w:val="32"/>
          <w:lang w:val="en-US" w:eastAsia="zh-CN"/>
        </w:rPr>
        <w:t>31</w:t>
      </w:r>
      <w:r>
        <w:rPr>
          <w:rFonts w:hint="eastAsia" w:ascii="仿宋" w:hAnsi="仿宋" w:eastAsia="仿宋" w:cs="仿宋"/>
          <w:b/>
          <w:bCs/>
          <w:w w:val="80"/>
          <w:sz w:val="32"/>
          <w:szCs w:val="32"/>
          <w:lang w:eastAsia="zh-CN"/>
        </w:rPr>
        <w:t>日—</w:t>
      </w:r>
      <w:r>
        <w:rPr>
          <w:rFonts w:hint="eastAsia" w:ascii="仿宋" w:hAnsi="仿宋" w:eastAsia="仿宋" w:cs="仿宋"/>
          <w:b/>
          <w:bCs/>
          <w:w w:val="80"/>
          <w:sz w:val="32"/>
          <w:szCs w:val="32"/>
          <w:lang w:val="en-US" w:eastAsia="zh-CN"/>
        </w:rPr>
        <w:t>8</w:t>
      </w:r>
      <w:r>
        <w:rPr>
          <w:rFonts w:hint="eastAsia" w:ascii="仿宋" w:hAnsi="仿宋" w:eastAsia="仿宋" w:cs="仿宋"/>
          <w:b/>
          <w:bCs/>
          <w:w w:val="80"/>
          <w:sz w:val="32"/>
          <w:szCs w:val="32"/>
          <w:lang w:eastAsia="zh-CN"/>
        </w:rPr>
        <w:t>月</w:t>
      </w:r>
      <w:r>
        <w:rPr>
          <w:rFonts w:hint="eastAsia" w:ascii="仿宋" w:hAnsi="仿宋" w:eastAsia="仿宋" w:cs="仿宋"/>
          <w:b/>
          <w:bCs/>
          <w:w w:val="80"/>
          <w:sz w:val="32"/>
          <w:szCs w:val="32"/>
          <w:lang w:val="en-US" w:eastAsia="zh-CN"/>
        </w:rPr>
        <w:t>9</w:t>
      </w:r>
      <w:r>
        <w:rPr>
          <w:rFonts w:hint="eastAsia" w:ascii="仿宋" w:hAnsi="仿宋" w:eastAsia="仿宋" w:cs="仿宋"/>
          <w:b/>
          <w:bCs/>
          <w:w w:val="80"/>
          <w:sz w:val="32"/>
          <w:szCs w:val="32"/>
          <w:lang w:eastAsia="zh-CN"/>
        </w:rPr>
        <w:t>日）</w:t>
      </w:r>
    </w:p>
    <w:tbl>
      <w:tblPr>
        <w:tblStyle w:val="18"/>
        <w:tblW w:w="9668"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8"/>
        <w:gridCol w:w="4228"/>
        <w:gridCol w:w="4022"/>
      </w:tblGrid>
      <w:tr w14:paraId="7F31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418" w:type="dxa"/>
            <w:shd w:val="clear" w:color="auto" w:fill="auto"/>
            <w:tcMar>
              <w:top w:w="72" w:type="dxa"/>
              <w:left w:w="144" w:type="dxa"/>
              <w:bottom w:w="72" w:type="dxa"/>
              <w:right w:w="144" w:type="dxa"/>
            </w:tcMar>
          </w:tcPr>
          <w:p w14:paraId="5E399F6B">
            <w:pPr>
              <w:keepNext w:val="0"/>
              <w:keepLines w:val="0"/>
              <w:pageBreakBefore w:val="0"/>
              <w:suppressLineNumbers w:val="0"/>
              <w:wordWrap/>
              <w:overflowPunct/>
              <w:topLinePunct w:val="0"/>
              <w:bidi w:val="0"/>
              <w:spacing w:before="0" w:beforeAutospacing="0" w:after="0" w:afterAutospacing="0" w:line="600" w:lineRule="exact"/>
              <w:ind w:left="0" w:right="0"/>
              <w:jc w:val="center"/>
              <w:rPr>
                <w:rFonts w:hint="eastAsia" w:ascii="仿宋" w:hAnsi="仿宋" w:eastAsia="仿宋" w:cs="仿宋"/>
                <w:b/>
                <w:bCs/>
                <w:sz w:val="32"/>
                <w:szCs w:val="32"/>
              </w:rPr>
            </w:pPr>
            <w:r>
              <w:rPr>
                <w:rFonts w:hint="eastAsia" w:ascii="仿宋" w:hAnsi="仿宋" w:eastAsia="仿宋" w:cs="仿宋"/>
                <w:b/>
                <w:bCs/>
                <w:sz w:val="32"/>
                <w:szCs w:val="32"/>
              </w:rPr>
              <w:t>时间</w:t>
            </w:r>
          </w:p>
        </w:tc>
        <w:tc>
          <w:tcPr>
            <w:tcW w:w="8250" w:type="dxa"/>
            <w:gridSpan w:val="2"/>
            <w:shd w:val="clear" w:color="auto" w:fill="auto"/>
            <w:tcMar>
              <w:top w:w="72" w:type="dxa"/>
              <w:left w:w="144" w:type="dxa"/>
              <w:bottom w:w="72" w:type="dxa"/>
              <w:right w:w="144" w:type="dxa"/>
            </w:tcMar>
          </w:tcPr>
          <w:p w14:paraId="6631B487">
            <w:pPr>
              <w:keepNext w:val="0"/>
              <w:keepLines w:val="0"/>
              <w:pageBreakBefore w:val="0"/>
              <w:suppressLineNumbers w:val="0"/>
              <w:wordWrap/>
              <w:overflowPunct/>
              <w:topLinePunct w:val="0"/>
              <w:bidi w:val="0"/>
              <w:spacing w:before="0" w:beforeAutospacing="0" w:after="0" w:afterAutospacing="0" w:line="600" w:lineRule="exact"/>
              <w:ind w:left="0" w:right="0"/>
              <w:jc w:val="center"/>
              <w:rPr>
                <w:rFonts w:hint="eastAsia" w:ascii="仿宋" w:hAnsi="仿宋" w:eastAsia="仿宋" w:cs="仿宋"/>
                <w:b/>
                <w:bCs/>
                <w:sz w:val="32"/>
                <w:szCs w:val="32"/>
              </w:rPr>
            </w:pPr>
            <w:r>
              <w:rPr>
                <w:rFonts w:hint="eastAsia" w:ascii="仿宋" w:hAnsi="仿宋" w:eastAsia="仿宋" w:cs="仿宋"/>
                <w:b/>
                <w:bCs/>
                <w:sz w:val="32"/>
                <w:szCs w:val="32"/>
              </w:rPr>
              <w:t>日程安排</w:t>
            </w:r>
          </w:p>
        </w:tc>
      </w:tr>
      <w:tr w14:paraId="6DD7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418" w:type="dxa"/>
            <w:shd w:val="clear" w:color="auto" w:fill="auto"/>
            <w:tcMar>
              <w:top w:w="72" w:type="dxa"/>
              <w:left w:w="144" w:type="dxa"/>
              <w:bottom w:w="72" w:type="dxa"/>
              <w:right w:w="144" w:type="dxa"/>
            </w:tcMar>
          </w:tcPr>
          <w:p w14:paraId="4DDEFE69">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Day1</w:t>
            </w:r>
          </w:p>
        </w:tc>
        <w:tc>
          <w:tcPr>
            <w:tcW w:w="8250" w:type="dxa"/>
            <w:gridSpan w:val="2"/>
            <w:shd w:val="clear" w:color="auto" w:fill="auto"/>
            <w:tcMar>
              <w:top w:w="72" w:type="dxa"/>
              <w:left w:w="144" w:type="dxa"/>
              <w:bottom w:w="72" w:type="dxa"/>
              <w:right w:w="144" w:type="dxa"/>
            </w:tcMar>
          </w:tcPr>
          <w:p w14:paraId="304FE2F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bookmarkStart w:id="0" w:name="OLE_LINK4"/>
            <w:r>
              <w:rPr>
                <w:rFonts w:hint="eastAsia" w:ascii="仿宋" w:hAnsi="仿宋" w:eastAsia="仿宋" w:cs="仿宋"/>
                <w:sz w:val="32"/>
                <w:szCs w:val="32"/>
              </w:rPr>
              <w:t>学生抵达</w:t>
            </w:r>
            <w:bookmarkEnd w:id="0"/>
            <w:r>
              <w:rPr>
                <w:rFonts w:hint="eastAsia" w:ascii="仿宋" w:hAnsi="仿宋" w:eastAsia="仿宋" w:cs="仿宋"/>
                <w:sz w:val="32"/>
                <w:szCs w:val="32"/>
                <w:lang w:val="en-US" w:eastAsia="zh-CN"/>
              </w:rPr>
              <w:t>米兰</w:t>
            </w:r>
            <w:r>
              <w:rPr>
                <w:rFonts w:hint="eastAsia" w:ascii="仿宋" w:hAnsi="仿宋" w:eastAsia="仿宋" w:cs="仿宋"/>
                <w:sz w:val="32"/>
                <w:szCs w:val="32"/>
              </w:rPr>
              <w:t>，接机，</w:t>
            </w:r>
            <w:r>
              <w:rPr>
                <w:rFonts w:hint="eastAsia" w:ascii="仿宋" w:hAnsi="仿宋" w:eastAsia="仿宋" w:cs="仿宋"/>
                <w:sz w:val="32"/>
                <w:szCs w:val="32"/>
                <w:lang w:val="en-US" w:eastAsia="zh-CN"/>
              </w:rPr>
              <w:t>校园参访</w:t>
            </w:r>
          </w:p>
        </w:tc>
      </w:tr>
      <w:tr w14:paraId="0108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1418" w:type="dxa"/>
            <w:shd w:val="clear" w:color="auto" w:fill="auto"/>
            <w:tcMar>
              <w:top w:w="72" w:type="dxa"/>
              <w:left w:w="144" w:type="dxa"/>
              <w:bottom w:w="72" w:type="dxa"/>
              <w:right w:w="144" w:type="dxa"/>
            </w:tcMar>
          </w:tcPr>
          <w:p w14:paraId="0A7F9D3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Day2</w:t>
            </w:r>
          </w:p>
        </w:tc>
        <w:tc>
          <w:tcPr>
            <w:tcW w:w="4228" w:type="dxa"/>
            <w:shd w:val="clear" w:color="auto" w:fill="auto"/>
            <w:tcMar>
              <w:top w:w="72" w:type="dxa"/>
              <w:left w:w="144" w:type="dxa"/>
              <w:bottom w:w="72" w:type="dxa"/>
              <w:right w:w="144" w:type="dxa"/>
            </w:tcMar>
          </w:tcPr>
          <w:p w14:paraId="35300C0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意大利设计创意基因与数字趋势</w:t>
            </w:r>
          </w:p>
        </w:tc>
        <w:tc>
          <w:tcPr>
            <w:tcW w:w="4022" w:type="dxa"/>
            <w:shd w:val="clear" w:color="auto" w:fill="auto"/>
            <w:tcMar>
              <w:top w:w="72" w:type="dxa"/>
              <w:left w:w="144" w:type="dxa"/>
              <w:bottom w:w="72" w:type="dxa"/>
              <w:right w:w="144" w:type="dxa"/>
            </w:tcMar>
          </w:tcPr>
          <w:p w14:paraId="4F7EB16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意大利学习生活分享会</w:t>
            </w:r>
          </w:p>
        </w:tc>
      </w:tr>
      <w:tr w14:paraId="5960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18" w:type="dxa"/>
            <w:shd w:val="clear" w:color="auto" w:fill="auto"/>
            <w:tcMar>
              <w:top w:w="72" w:type="dxa"/>
              <w:left w:w="144" w:type="dxa"/>
              <w:bottom w:w="72" w:type="dxa"/>
              <w:right w:w="144" w:type="dxa"/>
            </w:tcMar>
          </w:tcPr>
          <w:p w14:paraId="160FEA4E">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Day3 </w:t>
            </w:r>
          </w:p>
        </w:tc>
        <w:tc>
          <w:tcPr>
            <w:tcW w:w="4228" w:type="dxa"/>
            <w:shd w:val="clear" w:color="auto" w:fill="auto"/>
            <w:tcMar>
              <w:top w:w="72" w:type="dxa"/>
              <w:left w:w="144" w:type="dxa"/>
              <w:bottom w:w="72" w:type="dxa"/>
              <w:right w:w="144" w:type="dxa"/>
            </w:tcMar>
          </w:tcPr>
          <w:p w14:paraId="50DBE6CC">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视觉叙事与符号学应用</w:t>
            </w:r>
          </w:p>
        </w:tc>
        <w:tc>
          <w:tcPr>
            <w:tcW w:w="4022" w:type="dxa"/>
            <w:shd w:val="clear" w:color="auto" w:fill="auto"/>
            <w:tcMar>
              <w:top w:w="72" w:type="dxa"/>
              <w:left w:w="144" w:type="dxa"/>
              <w:bottom w:w="72" w:type="dxa"/>
              <w:right w:w="144" w:type="dxa"/>
            </w:tcMar>
          </w:tcPr>
          <w:p w14:paraId="3CD70895">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参访】</w:t>
            </w:r>
            <w:r>
              <w:rPr>
                <w:rFonts w:hint="eastAsia" w:ascii="仿宋" w:hAnsi="仿宋" w:eastAsia="仿宋" w:cs="仿宋"/>
                <w:sz w:val="32"/>
                <w:szCs w:val="32"/>
              </w:rPr>
              <w:t>MEET数字文化中心</w:t>
            </w:r>
          </w:p>
        </w:tc>
      </w:tr>
      <w:tr w14:paraId="5ADB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1418" w:type="dxa"/>
            <w:shd w:val="clear" w:color="auto" w:fill="auto"/>
            <w:tcMar>
              <w:top w:w="72" w:type="dxa"/>
              <w:left w:w="144" w:type="dxa"/>
              <w:bottom w:w="72" w:type="dxa"/>
              <w:right w:w="144" w:type="dxa"/>
            </w:tcMar>
          </w:tcPr>
          <w:p w14:paraId="3B742CEC">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Day4 </w:t>
            </w:r>
          </w:p>
        </w:tc>
        <w:tc>
          <w:tcPr>
            <w:tcW w:w="4228" w:type="dxa"/>
            <w:shd w:val="clear" w:color="auto" w:fill="auto"/>
            <w:tcMar>
              <w:top w:w="72" w:type="dxa"/>
              <w:left w:w="144" w:type="dxa"/>
              <w:bottom w:w="72" w:type="dxa"/>
              <w:right w:w="144" w:type="dxa"/>
            </w:tcMar>
          </w:tcPr>
          <w:p w14:paraId="7F336BB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交互设计与沉浸式媒介</w:t>
            </w:r>
          </w:p>
        </w:tc>
        <w:tc>
          <w:tcPr>
            <w:tcW w:w="4022" w:type="dxa"/>
            <w:shd w:val="clear" w:color="auto" w:fill="auto"/>
            <w:tcMar>
              <w:top w:w="72" w:type="dxa"/>
              <w:left w:w="144" w:type="dxa"/>
              <w:bottom w:w="72" w:type="dxa"/>
              <w:right w:w="144" w:type="dxa"/>
            </w:tcMar>
          </w:tcPr>
          <w:p w14:paraId="0D36A95E">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ADI设计博物馆</w:t>
            </w:r>
          </w:p>
        </w:tc>
      </w:tr>
      <w:tr w14:paraId="19A9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1418" w:type="dxa"/>
            <w:shd w:val="clear" w:color="auto" w:fill="auto"/>
            <w:tcMar>
              <w:top w:w="72" w:type="dxa"/>
              <w:left w:w="144" w:type="dxa"/>
              <w:bottom w:w="72" w:type="dxa"/>
              <w:right w:w="144" w:type="dxa"/>
            </w:tcMar>
          </w:tcPr>
          <w:p w14:paraId="7774ECBA">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 </w:t>
            </w:r>
          </w:p>
        </w:tc>
        <w:tc>
          <w:tcPr>
            <w:tcW w:w="4228" w:type="dxa"/>
            <w:shd w:val="clear" w:color="auto" w:fill="auto"/>
            <w:tcMar>
              <w:top w:w="72" w:type="dxa"/>
              <w:left w:w="144" w:type="dxa"/>
              <w:bottom w:w="72" w:type="dxa"/>
              <w:right w:w="144" w:type="dxa"/>
            </w:tcMar>
          </w:tcPr>
          <w:p w14:paraId="38911D8A">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课程】数字化市场与传播策略</w:t>
            </w:r>
          </w:p>
        </w:tc>
        <w:tc>
          <w:tcPr>
            <w:tcW w:w="4022" w:type="dxa"/>
            <w:shd w:val="clear" w:color="auto" w:fill="auto"/>
            <w:tcMar>
              <w:top w:w="72" w:type="dxa"/>
              <w:left w:w="144" w:type="dxa"/>
              <w:bottom w:w="72" w:type="dxa"/>
              <w:right w:w="144" w:type="dxa"/>
            </w:tcMar>
          </w:tcPr>
          <w:p w14:paraId="7DC95731">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AI驱动的创意生成与品牌资产数字化</w:t>
            </w:r>
          </w:p>
        </w:tc>
      </w:tr>
      <w:tr w14:paraId="610F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418" w:type="dxa"/>
            <w:shd w:val="clear" w:color="auto" w:fill="auto"/>
            <w:tcMar>
              <w:top w:w="72" w:type="dxa"/>
              <w:left w:w="144" w:type="dxa"/>
              <w:bottom w:w="72" w:type="dxa"/>
              <w:right w:w="144" w:type="dxa"/>
            </w:tcMar>
          </w:tcPr>
          <w:p w14:paraId="1B1D9A1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 </w:t>
            </w:r>
          </w:p>
        </w:tc>
        <w:tc>
          <w:tcPr>
            <w:tcW w:w="4228" w:type="dxa"/>
            <w:shd w:val="clear" w:color="auto" w:fill="auto"/>
            <w:tcMar>
              <w:top w:w="72" w:type="dxa"/>
              <w:left w:w="144" w:type="dxa"/>
              <w:bottom w:w="72" w:type="dxa"/>
              <w:right w:w="144" w:type="dxa"/>
            </w:tcMar>
          </w:tcPr>
          <w:p w14:paraId="618E653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米兰大教堂、埃马努埃莱二世拱廊、斯福尔扎城堡</w:t>
            </w:r>
            <w:r>
              <w:rPr>
                <w:rFonts w:hint="eastAsia" w:ascii="仿宋" w:hAnsi="仿宋" w:eastAsia="仿宋" w:cs="仿宋"/>
                <w:sz w:val="32"/>
                <w:szCs w:val="32"/>
                <w:lang w:val="en-US" w:eastAsia="zh-CN"/>
              </w:rPr>
              <w:t>参观</w:t>
            </w:r>
            <w:r>
              <w:rPr>
                <w:rFonts w:hint="eastAsia" w:ascii="仿宋" w:hAnsi="仿宋" w:eastAsia="仿宋" w:cs="仿宋"/>
                <w:sz w:val="32"/>
                <w:szCs w:val="32"/>
              </w:rPr>
              <w:t xml:space="preserve">         </w:t>
            </w:r>
          </w:p>
        </w:tc>
        <w:tc>
          <w:tcPr>
            <w:tcW w:w="4022" w:type="dxa"/>
            <w:shd w:val="clear" w:color="auto" w:fill="auto"/>
            <w:tcMar>
              <w:top w:w="72" w:type="dxa"/>
              <w:left w:w="144" w:type="dxa"/>
              <w:bottom w:w="72" w:type="dxa"/>
              <w:right w:w="144" w:type="dxa"/>
            </w:tcMar>
          </w:tcPr>
          <w:p w14:paraId="7130CC47">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参访】</w:t>
            </w:r>
            <w:r>
              <w:rPr>
                <w:rFonts w:hint="eastAsia" w:ascii="仿宋" w:hAnsi="仿宋" w:eastAsia="仿宋" w:cs="仿宋"/>
                <w:sz w:val="32"/>
                <w:szCs w:val="32"/>
              </w:rPr>
              <w:t>垂直森林</w:t>
            </w:r>
            <w:r>
              <w:rPr>
                <w:rFonts w:hint="eastAsia" w:ascii="仿宋" w:hAnsi="仿宋" w:eastAsia="仿宋" w:cs="仿宋"/>
                <w:sz w:val="32"/>
                <w:szCs w:val="32"/>
                <w:lang w:val="en-US" w:eastAsia="zh-CN"/>
              </w:rPr>
              <w:t>建筑案例考察</w:t>
            </w:r>
          </w:p>
        </w:tc>
      </w:tr>
      <w:tr w14:paraId="048D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418" w:type="dxa"/>
            <w:shd w:val="clear" w:color="auto" w:fill="auto"/>
            <w:tcMar>
              <w:top w:w="72" w:type="dxa"/>
              <w:left w:w="144" w:type="dxa"/>
              <w:bottom w:w="72" w:type="dxa"/>
              <w:right w:w="144" w:type="dxa"/>
            </w:tcMar>
          </w:tcPr>
          <w:p w14:paraId="42B14542">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w:t>
            </w:r>
            <w:r>
              <w:rPr>
                <w:rFonts w:hint="eastAsia" w:ascii="仿宋" w:hAnsi="仿宋" w:eastAsia="仿宋" w:cs="仿宋"/>
                <w:sz w:val="32"/>
                <w:szCs w:val="32"/>
                <w:lang w:val="en-US" w:eastAsia="zh-CN"/>
              </w:rPr>
              <w:t>7</w:t>
            </w:r>
          </w:p>
        </w:tc>
        <w:tc>
          <w:tcPr>
            <w:tcW w:w="4228" w:type="dxa"/>
            <w:shd w:val="clear" w:color="auto" w:fill="auto"/>
            <w:tcMar>
              <w:top w:w="72" w:type="dxa"/>
              <w:left w:w="144" w:type="dxa"/>
              <w:bottom w:w="72" w:type="dxa"/>
              <w:right w:w="144" w:type="dxa"/>
            </w:tcMar>
          </w:tcPr>
          <w:p w14:paraId="43FEF17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人文体验】文艺复兴要塞与宫殿</w:t>
            </w:r>
            <w:r>
              <w:rPr>
                <w:rFonts w:hint="eastAsia" w:ascii="仿宋" w:hAnsi="仿宋" w:eastAsia="仿宋" w:cs="仿宋"/>
                <w:sz w:val="32"/>
                <w:szCs w:val="32"/>
              </w:rPr>
              <w:t>、</w:t>
            </w:r>
            <w:r>
              <w:rPr>
                <w:rFonts w:hint="eastAsia" w:ascii="仿宋" w:hAnsi="仿宋" w:eastAsia="仿宋" w:cs="仿宋"/>
                <w:sz w:val="32"/>
                <w:szCs w:val="32"/>
                <w:lang w:val="en-US" w:eastAsia="zh-CN"/>
              </w:rPr>
              <w:t>艺术博物馆群参观</w:t>
            </w:r>
            <w:r>
              <w:rPr>
                <w:rFonts w:hint="eastAsia" w:ascii="仿宋" w:hAnsi="仿宋" w:eastAsia="仿宋" w:cs="仿宋"/>
                <w:sz w:val="32"/>
                <w:szCs w:val="32"/>
              </w:rPr>
              <w:t xml:space="preserve">  </w:t>
            </w:r>
          </w:p>
        </w:tc>
        <w:tc>
          <w:tcPr>
            <w:tcW w:w="4022" w:type="dxa"/>
            <w:shd w:val="clear" w:color="auto" w:fill="auto"/>
            <w:tcMar>
              <w:top w:w="72" w:type="dxa"/>
              <w:left w:w="144" w:type="dxa"/>
              <w:bottom w:w="72" w:type="dxa"/>
              <w:right w:w="144" w:type="dxa"/>
            </w:tcMar>
          </w:tcPr>
          <w:p w14:paraId="2AD7E4CF">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小组结业汇报培训与准备</w:t>
            </w:r>
          </w:p>
        </w:tc>
      </w:tr>
      <w:tr w14:paraId="727A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418" w:type="dxa"/>
            <w:shd w:val="clear" w:color="auto" w:fill="auto"/>
            <w:tcMar>
              <w:top w:w="72" w:type="dxa"/>
              <w:left w:w="144" w:type="dxa"/>
              <w:bottom w:w="72" w:type="dxa"/>
              <w:right w:w="144" w:type="dxa"/>
            </w:tcMar>
          </w:tcPr>
          <w:p w14:paraId="317CEC4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w:t>
            </w: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 </w:t>
            </w:r>
          </w:p>
        </w:tc>
        <w:tc>
          <w:tcPr>
            <w:tcW w:w="4228" w:type="dxa"/>
            <w:shd w:val="clear" w:color="auto" w:fill="auto"/>
            <w:tcMar>
              <w:top w:w="72" w:type="dxa"/>
              <w:left w:w="144" w:type="dxa"/>
              <w:bottom w:w="72" w:type="dxa"/>
              <w:right w:w="144" w:type="dxa"/>
            </w:tcMar>
          </w:tcPr>
          <w:p w14:paraId="2B96B1D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人文体验】皮奥内公园</w:t>
            </w:r>
            <w:r>
              <w:rPr>
                <w:rFonts w:hint="eastAsia" w:ascii="仿宋" w:hAnsi="仿宋" w:eastAsia="仿宋" w:cs="仿宋"/>
                <w:sz w:val="32"/>
                <w:szCs w:val="32"/>
              </w:rPr>
              <w:t>、</w:t>
            </w:r>
            <w:r>
              <w:rPr>
                <w:rFonts w:hint="eastAsia" w:ascii="仿宋" w:hAnsi="仿宋" w:eastAsia="仿宋" w:cs="仿宋"/>
                <w:sz w:val="32"/>
                <w:szCs w:val="32"/>
                <w:lang w:val="en-US" w:eastAsia="zh-CN"/>
              </w:rPr>
              <w:t>和平门参观</w:t>
            </w:r>
          </w:p>
        </w:tc>
        <w:tc>
          <w:tcPr>
            <w:tcW w:w="4022" w:type="dxa"/>
            <w:shd w:val="clear" w:color="auto" w:fill="auto"/>
            <w:tcMar>
              <w:top w:w="72" w:type="dxa"/>
              <w:left w:w="144" w:type="dxa"/>
              <w:bottom w:w="72" w:type="dxa"/>
              <w:right w:w="144" w:type="dxa"/>
            </w:tcMar>
          </w:tcPr>
          <w:p w14:paraId="2B49FEFA">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小组结业汇报，结业仪式</w:t>
            </w:r>
          </w:p>
        </w:tc>
      </w:tr>
      <w:tr w14:paraId="0FDD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418" w:type="dxa"/>
            <w:shd w:val="clear" w:color="auto" w:fill="auto"/>
            <w:tcMar>
              <w:top w:w="72" w:type="dxa"/>
              <w:left w:w="144" w:type="dxa"/>
              <w:bottom w:w="72" w:type="dxa"/>
              <w:right w:w="144" w:type="dxa"/>
            </w:tcMar>
          </w:tcPr>
          <w:p w14:paraId="02466616">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w:t>
            </w:r>
            <w:r>
              <w:rPr>
                <w:rFonts w:hint="eastAsia" w:ascii="仿宋" w:hAnsi="仿宋" w:eastAsia="仿宋" w:cs="仿宋"/>
                <w:sz w:val="32"/>
                <w:szCs w:val="32"/>
                <w:lang w:val="en-US" w:eastAsia="zh-CN"/>
              </w:rPr>
              <w:t>9</w:t>
            </w:r>
          </w:p>
        </w:tc>
        <w:tc>
          <w:tcPr>
            <w:tcW w:w="4228" w:type="dxa"/>
            <w:shd w:val="clear" w:color="auto" w:fill="auto"/>
            <w:tcMar>
              <w:top w:w="72" w:type="dxa"/>
              <w:left w:w="144" w:type="dxa"/>
              <w:bottom w:w="72" w:type="dxa"/>
              <w:right w:w="144" w:type="dxa"/>
            </w:tcMar>
          </w:tcPr>
          <w:p w14:paraId="71CBEA5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人文体验】米兰城市City walk</w:t>
            </w:r>
          </w:p>
        </w:tc>
        <w:tc>
          <w:tcPr>
            <w:tcW w:w="4022" w:type="dxa"/>
            <w:shd w:val="clear" w:color="auto" w:fill="auto"/>
            <w:tcMar>
              <w:top w:w="72" w:type="dxa"/>
              <w:left w:w="144" w:type="dxa"/>
              <w:bottom w:w="72" w:type="dxa"/>
              <w:right w:w="144" w:type="dxa"/>
            </w:tcMar>
          </w:tcPr>
          <w:p w14:paraId="1894C63A">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val="en-US" w:eastAsia="zh-CN"/>
              </w:rPr>
            </w:pPr>
            <w:r>
              <w:rPr>
                <w:rFonts w:hint="eastAsia" w:ascii="仿宋" w:hAnsi="仿宋" w:eastAsia="仿宋" w:cs="仿宋"/>
                <w:sz w:val="32"/>
                <w:szCs w:val="32"/>
              </w:rPr>
              <w:t>离宿办理&amp;返程</w:t>
            </w:r>
          </w:p>
        </w:tc>
      </w:tr>
      <w:tr w14:paraId="6793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1418" w:type="dxa"/>
            <w:shd w:val="clear" w:color="auto" w:fill="auto"/>
            <w:tcMar>
              <w:top w:w="72" w:type="dxa"/>
              <w:left w:w="144" w:type="dxa"/>
              <w:bottom w:w="72" w:type="dxa"/>
              <w:right w:w="144" w:type="dxa"/>
            </w:tcMar>
          </w:tcPr>
          <w:p w14:paraId="4F75EFC9">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rPr>
              <w:t>Day</w:t>
            </w:r>
            <w:r>
              <w:rPr>
                <w:rFonts w:hint="eastAsia" w:ascii="仿宋" w:hAnsi="仿宋" w:eastAsia="仿宋" w:cs="仿宋"/>
                <w:sz w:val="32"/>
                <w:szCs w:val="32"/>
                <w:lang w:val="en-US" w:eastAsia="zh-CN"/>
              </w:rPr>
              <w:t>10</w:t>
            </w:r>
          </w:p>
        </w:tc>
        <w:tc>
          <w:tcPr>
            <w:tcW w:w="8250" w:type="dxa"/>
            <w:gridSpan w:val="2"/>
            <w:shd w:val="clear" w:color="auto" w:fill="auto"/>
            <w:tcMar>
              <w:top w:w="72" w:type="dxa"/>
              <w:left w:w="144" w:type="dxa"/>
              <w:bottom w:w="72" w:type="dxa"/>
              <w:right w:w="144" w:type="dxa"/>
            </w:tcMar>
          </w:tcPr>
          <w:p w14:paraId="118A5EFD">
            <w:pPr>
              <w:keepNext w:val="0"/>
              <w:keepLines w:val="0"/>
              <w:pageBreakBefore w:val="0"/>
              <w:suppressLineNumbers w:val="0"/>
              <w:wordWrap/>
              <w:overflowPunct/>
              <w:topLinePunct w:val="0"/>
              <w:bidi w:val="0"/>
              <w:spacing w:before="0" w:beforeAutospacing="0" w:after="0" w:afterAutospacing="0" w:line="600" w:lineRule="exact"/>
              <w:ind w:left="0" w:right="0"/>
              <w:jc w:val="both"/>
              <w:rPr>
                <w:rFonts w:hint="eastAsia" w:ascii="仿宋" w:hAnsi="仿宋" w:eastAsia="仿宋" w:cs="仿宋"/>
                <w:sz w:val="32"/>
                <w:szCs w:val="32"/>
              </w:rPr>
            </w:pPr>
            <w:r>
              <w:rPr>
                <w:rFonts w:hint="eastAsia" w:ascii="仿宋" w:hAnsi="仿宋" w:eastAsia="仿宋" w:cs="仿宋"/>
                <w:sz w:val="32"/>
                <w:szCs w:val="32"/>
                <w:lang w:val="en-US" w:eastAsia="zh-CN"/>
              </w:rPr>
              <w:t>自由活动</w:t>
            </w:r>
            <w:r>
              <w:rPr>
                <w:rFonts w:hint="eastAsia" w:ascii="仿宋" w:hAnsi="仿宋" w:eastAsia="仿宋" w:cs="仿宋"/>
                <w:sz w:val="32"/>
                <w:szCs w:val="32"/>
              </w:rPr>
              <w:t>，离宿办理&amp;返程</w:t>
            </w:r>
          </w:p>
        </w:tc>
      </w:tr>
    </w:tbl>
    <w:p w14:paraId="27CFBC5F">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600" w:lineRule="exact"/>
        <w:ind w:firstLine="547" w:firstLineChars="200"/>
        <w:jc w:val="left"/>
        <w:textAlignment w:val="auto"/>
        <w:rPr>
          <w:rFonts w:hint="eastAsia" w:ascii="仿宋" w:hAnsi="仿宋" w:eastAsia="仿宋" w:cs="仿宋"/>
          <w:b/>
          <w:bCs/>
          <w:w w:val="85"/>
          <w:sz w:val="32"/>
          <w:szCs w:val="32"/>
          <w:lang w:eastAsia="zh-CN"/>
        </w:rPr>
      </w:pPr>
      <w:r>
        <w:rPr>
          <w:rFonts w:hint="eastAsia" w:ascii="仿宋" w:hAnsi="仿宋" w:eastAsia="仿宋" w:cs="仿宋"/>
          <w:b/>
          <w:bCs/>
          <w:w w:val="85"/>
          <w:sz w:val="32"/>
          <w:szCs w:val="32"/>
          <w:lang w:val="en-US" w:eastAsia="zh-CN"/>
        </w:rPr>
        <w:t>3.AI主题－－英国剑桥大学</w:t>
      </w:r>
      <w:r>
        <w:rPr>
          <w:rFonts w:hint="eastAsia" w:ascii="仿宋" w:hAnsi="仿宋" w:eastAsia="仿宋" w:cs="仿宋"/>
          <w:b/>
          <w:bCs/>
          <w:w w:val="85"/>
          <w:sz w:val="32"/>
          <w:szCs w:val="32"/>
          <w:lang w:eastAsia="zh-CN"/>
        </w:rPr>
        <w:t>研学项目（8月</w:t>
      </w:r>
      <w:r>
        <w:rPr>
          <w:rFonts w:hint="eastAsia" w:ascii="仿宋" w:hAnsi="仿宋" w:eastAsia="仿宋" w:cs="仿宋"/>
          <w:b/>
          <w:bCs/>
          <w:w w:val="85"/>
          <w:sz w:val="32"/>
          <w:szCs w:val="32"/>
          <w:lang w:val="en-US" w:eastAsia="zh-CN"/>
        </w:rPr>
        <w:t>9</w:t>
      </w:r>
      <w:r>
        <w:rPr>
          <w:rFonts w:hint="eastAsia" w:ascii="仿宋" w:hAnsi="仿宋" w:eastAsia="仿宋" w:cs="仿宋"/>
          <w:b/>
          <w:bCs/>
          <w:w w:val="85"/>
          <w:sz w:val="32"/>
          <w:szCs w:val="32"/>
          <w:lang w:eastAsia="zh-CN"/>
        </w:rPr>
        <w:t>日—8月</w:t>
      </w:r>
      <w:r>
        <w:rPr>
          <w:rFonts w:hint="eastAsia" w:ascii="仿宋" w:hAnsi="仿宋" w:eastAsia="仿宋" w:cs="仿宋"/>
          <w:b/>
          <w:bCs/>
          <w:w w:val="85"/>
          <w:sz w:val="32"/>
          <w:szCs w:val="32"/>
          <w:lang w:val="en-US" w:eastAsia="zh-CN"/>
        </w:rPr>
        <w:t>19</w:t>
      </w:r>
      <w:r>
        <w:rPr>
          <w:rFonts w:hint="eastAsia" w:ascii="仿宋" w:hAnsi="仿宋" w:eastAsia="仿宋" w:cs="仿宋"/>
          <w:b/>
          <w:bCs/>
          <w:w w:val="85"/>
          <w:sz w:val="32"/>
          <w:szCs w:val="32"/>
          <w:lang w:eastAsia="zh-CN"/>
        </w:rPr>
        <w:t>日）</w:t>
      </w:r>
    </w:p>
    <w:tbl>
      <w:tblPr>
        <w:tblStyle w:val="18"/>
        <w:tblW w:w="9668"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8"/>
        <w:gridCol w:w="4228"/>
        <w:gridCol w:w="4022"/>
      </w:tblGrid>
      <w:tr w14:paraId="0233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418" w:type="dxa"/>
            <w:shd w:val="clear" w:color="auto" w:fill="auto"/>
            <w:tcMar>
              <w:top w:w="72" w:type="dxa"/>
              <w:left w:w="144" w:type="dxa"/>
              <w:bottom w:w="72" w:type="dxa"/>
              <w:right w:w="144" w:type="dxa"/>
            </w:tcMar>
          </w:tcPr>
          <w:p w14:paraId="3647C8F1">
            <w:pPr>
              <w:keepNext w:val="0"/>
              <w:keepLines w:val="0"/>
              <w:pageBreakBefore w:val="0"/>
              <w:suppressLineNumbers w:val="0"/>
              <w:wordWrap/>
              <w:overflowPunct/>
              <w:topLinePunct w:val="0"/>
              <w:bidi w:val="0"/>
              <w:spacing w:before="0" w:beforeAutospacing="0" w:after="0" w:afterAutospacing="0" w:line="600" w:lineRule="exact"/>
              <w:ind w:left="0" w:right="0"/>
              <w:jc w:val="center"/>
              <w:rPr>
                <w:rFonts w:hint="eastAsia" w:ascii="仿宋" w:hAnsi="仿宋" w:eastAsia="仿宋" w:cs="仿宋"/>
                <w:b/>
                <w:bCs/>
                <w:sz w:val="32"/>
                <w:szCs w:val="32"/>
              </w:rPr>
            </w:pPr>
            <w:r>
              <w:rPr>
                <w:rFonts w:hint="eastAsia" w:ascii="仿宋" w:hAnsi="仿宋" w:eastAsia="仿宋" w:cs="仿宋"/>
                <w:b/>
                <w:bCs/>
                <w:sz w:val="32"/>
                <w:szCs w:val="32"/>
              </w:rPr>
              <w:t>时间</w:t>
            </w:r>
          </w:p>
        </w:tc>
        <w:tc>
          <w:tcPr>
            <w:tcW w:w="8250" w:type="dxa"/>
            <w:gridSpan w:val="2"/>
            <w:shd w:val="clear" w:color="auto" w:fill="auto"/>
            <w:tcMar>
              <w:top w:w="72" w:type="dxa"/>
              <w:left w:w="144" w:type="dxa"/>
              <w:bottom w:w="72" w:type="dxa"/>
              <w:right w:w="144" w:type="dxa"/>
            </w:tcMar>
          </w:tcPr>
          <w:p w14:paraId="2408E378">
            <w:pPr>
              <w:keepNext w:val="0"/>
              <w:keepLines w:val="0"/>
              <w:pageBreakBefore w:val="0"/>
              <w:suppressLineNumbers w:val="0"/>
              <w:wordWrap/>
              <w:overflowPunct/>
              <w:topLinePunct w:val="0"/>
              <w:bidi w:val="0"/>
              <w:spacing w:before="0" w:beforeAutospacing="0" w:after="0" w:afterAutospacing="0" w:line="600" w:lineRule="exact"/>
              <w:ind w:left="0" w:right="0"/>
              <w:jc w:val="center"/>
              <w:rPr>
                <w:rFonts w:hint="eastAsia" w:ascii="仿宋" w:hAnsi="仿宋" w:eastAsia="仿宋" w:cs="仿宋"/>
                <w:b/>
                <w:bCs/>
                <w:sz w:val="32"/>
                <w:szCs w:val="32"/>
              </w:rPr>
            </w:pPr>
            <w:r>
              <w:rPr>
                <w:rFonts w:hint="eastAsia" w:ascii="仿宋" w:hAnsi="仿宋" w:eastAsia="仿宋" w:cs="仿宋"/>
                <w:b/>
                <w:bCs/>
                <w:sz w:val="32"/>
                <w:szCs w:val="32"/>
              </w:rPr>
              <w:t>日程安排</w:t>
            </w:r>
          </w:p>
        </w:tc>
      </w:tr>
      <w:tr w14:paraId="04C4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418" w:type="dxa"/>
            <w:shd w:val="clear" w:color="auto" w:fill="auto"/>
            <w:tcMar>
              <w:top w:w="72" w:type="dxa"/>
              <w:left w:w="144" w:type="dxa"/>
              <w:bottom w:w="72" w:type="dxa"/>
              <w:right w:w="144" w:type="dxa"/>
            </w:tcMar>
          </w:tcPr>
          <w:p w14:paraId="1D4B9CBC">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Day1</w:t>
            </w:r>
          </w:p>
        </w:tc>
        <w:tc>
          <w:tcPr>
            <w:tcW w:w="8250" w:type="dxa"/>
            <w:gridSpan w:val="2"/>
            <w:shd w:val="clear" w:color="auto" w:fill="auto"/>
            <w:tcMar>
              <w:top w:w="72" w:type="dxa"/>
              <w:left w:w="144" w:type="dxa"/>
              <w:bottom w:w="72" w:type="dxa"/>
              <w:right w:w="144" w:type="dxa"/>
            </w:tcMar>
          </w:tcPr>
          <w:p w14:paraId="2032C33C">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抵达英国 入驻剑桥</w:t>
            </w:r>
          </w:p>
        </w:tc>
      </w:tr>
      <w:tr w14:paraId="2DBC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1418" w:type="dxa"/>
            <w:shd w:val="clear" w:color="auto" w:fill="auto"/>
            <w:tcMar>
              <w:top w:w="72" w:type="dxa"/>
              <w:left w:w="144" w:type="dxa"/>
              <w:bottom w:w="72" w:type="dxa"/>
              <w:right w:w="144" w:type="dxa"/>
            </w:tcMar>
          </w:tcPr>
          <w:p w14:paraId="650A4B8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Day2</w:t>
            </w:r>
          </w:p>
        </w:tc>
        <w:tc>
          <w:tcPr>
            <w:tcW w:w="8250" w:type="dxa"/>
            <w:gridSpan w:val="2"/>
            <w:shd w:val="clear" w:color="auto" w:fill="auto"/>
            <w:tcMar>
              <w:top w:w="72" w:type="dxa"/>
              <w:left w:w="144" w:type="dxa"/>
              <w:bottom w:w="72" w:type="dxa"/>
              <w:right w:w="144" w:type="dxa"/>
            </w:tcMar>
          </w:tcPr>
          <w:p w14:paraId="133E4F81">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人工智能</w:t>
            </w:r>
            <w:r>
              <w:rPr>
                <w:rFonts w:hint="eastAsia" w:ascii="仿宋" w:hAnsi="仿宋" w:eastAsia="仿宋" w:cs="仿宋"/>
                <w:sz w:val="32"/>
                <w:szCs w:val="32"/>
                <w:lang w:val="en-US" w:eastAsia="zh-CN"/>
              </w:rPr>
              <w:t>与智能制造</w:t>
            </w:r>
          </w:p>
        </w:tc>
      </w:tr>
      <w:tr w14:paraId="20E7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18" w:type="dxa"/>
            <w:shd w:val="clear" w:color="auto" w:fill="auto"/>
            <w:tcMar>
              <w:top w:w="72" w:type="dxa"/>
              <w:left w:w="144" w:type="dxa"/>
              <w:bottom w:w="72" w:type="dxa"/>
              <w:right w:w="144" w:type="dxa"/>
            </w:tcMar>
          </w:tcPr>
          <w:p w14:paraId="6ACD4ACC">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Day3 </w:t>
            </w:r>
          </w:p>
        </w:tc>
        <w:tc>
          <w:tcPr>
            <w:tcW w:w="4228" w:type="dxa"/>
            <w:shd w:val="clear" w:color="auto" w:fill="auto"/>
            <w:tcMar>
              <w:top w:w="72" w:type="dxa"/>
              <w:left w:w="144" w:type="dxa"/>
              <w:bottom w:w="72" w:type="dxa"/>
              <w:right w:w="144" w:type="dxa"/>
            </w:tcMar>
          </w:tcPr>
          <w:p w14:paraId="116315C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课程】数智商业与区域产业创新</w:t>
            </w:r>
          </w:p>
        </w:tc>
        <w:tc>
          <w:tcPr>
            <w:tcW w:w="4022" w:type="dxa"/>
            <w:shd w:val="clear" w:color="auto" w:fill="auto"/>
            <w:tcMar>
              <w:top w:w="72" w:type="dxa"/>
              <w:left w:w="144" w:type="dxa"/>
              <w:bottom w:w="72" w:type="dxa"/>
              <w:right w:w="144" w:type="dxa"/>
            </w:tcMar>
          </w:tcPr>
          <w:p w14:paraId="4627826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课程】智能财经与数字化风控</w:t>
            </w:r>
          </w:p>
        </w:tc>
      </w:tr>
      <w:tr w14:paraId="7C27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1418" w:type="dxa"/>
            <w:shd w:val="clear" w:color="auto" w:fill="auto"/>
            <w:tcMar>
              <w:top w:w="72" w:type="dxa"/>
              <w:left w:w="144" w:type="dxa"/>
              <w:bottom w:w="72" w:type="dxa"/>
              <w:right w:w="144" w:type="dxa"/>
            </w:tcMar>
          </w:tcPr>
          <w:p w14:paraId="551D6C4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Day4 </w:t>
            </w:r>
          </w:p>
        </w:tc>
        <w:tc>
          <w:tcPr>
            <w:tcW w:w="4228" w:type="dxa"/>
            <w:shd w:val="clear" w:color="auto" w:fill="auto"/>
            <w:tcMar>
              <w:top w:w="72" w:type="dxa"/>
              <w:left w:w="144" w:type="dxa"/>
              <w:bottom w:w="72" w:type="dxa"/>
              <w:right w:w="144" w:type="dxa"/>
            </w:tcMar>
          </w:tcPr>
          <w:p w14:paraId="54E2E461">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互动】人工智能、数智商业</w:t>
            </w:r>
          </w:p>
        </w:tc>
        <w:tc>
          <w:tcPr>
            <w:tcW w:w="4022" w:type="dxa"/>
            <w:shd w:val="clear" w:color="auto" w:fill="auto"/>
            <w:tcMar>
              <w:top w:w="72" w:type="dxa"/>
              <w:left w:w="144" w:type="dxa"/>
              <w:bottom w:w="72" w:type="dxa"/>
              <w:right w:w="144" w:type="dxa"/>
            </w:tcMar>
          </w:tcPr>
          <w:p w14:paraId="3FAB80FF">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人文体验】塞德威克地球科学博物馆</w:t>
            </w:r>
          </w:p>
        </w:tc>
      </w:tr>
      <w:tr w14:paraId="0814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1418" w:type="dxa"/>
            <w:shd w:val="clear" w:color="auto" w:fill="auto"/>
            <w:tcMar>
              <w:top w:w="72" w:type="dxa"/>
              <w:left w:w="144" w:type="dxa"/>
              <w:bottom w:w="72" w:type="dxa"/>
              <w:right w:w="144" w:type="dxa"/>
            </w:tcMar>
          </w:tcPr>
          <w:p w14:paraId="49DCF067">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Day5 </w:t>
            </w:r>
          </w:p>
        </w:tc>
        <w:tc>
          <w:tcPr>
            <w:tcW w:w="4228" w:type="dxa"/>
            <w:shd w:val="clear" w:color="auto" w:fill="auto"/>
            <w:tcMar>
              <w:top w:w="72" w:type="dxa"/>
              <w:left w:w="144" w:type="dxa"/>
              <w:bottom w:w="72" w:type="dxa"/>
              <w:right w:w="144" w:type="dxa"/>
            </w:tcMar>
          </w:tcPr>
          <w:p w14:paraId="54AA76D5">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人文体验】约克大教堂</w:t>
            </w:r>
          </w:p>
        </w:tc>
        <w:tc>
          <w:tcPr>
            <w:tcW w:w="4022" w:type="dxa"/>
            <w:shd w:val="clear" w:color="auto" w:fill="auto"/>
            <w:tcMar>
              <w:top w:w="72" w:type="dxa"/>
              <w:left w:w="144" w:type="dxa"/>
              <w:bottom w:w="72" w:type="dxa"/>
              <w:right w:w="144" w:type="dxa"/>
            </w:tcMar>
          </w:tcPr>
          <w:p w14:paraId="689AB875">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人文体验】对角巷</w:t>
            </w:r>
          </w:p>
        </w:tc>
      </w:tr>
      <w:tr w14:paraId="6505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1418" w:type="dxa"/>
            <w:shd w:val="clear" w:color="auto" w:fill="auto"/>
            <w:tcMar>
              <w:top w:w="72" w:type="dxa"/>
              <w:left w:w="144" w:type="dxa"/>
              <w:bottom w:w="72" w:type="dxa"/>
              <w:right w:w="144" w:type="dxa"/>
            </w:tcMar>
          </w:tcPr>
          <w:p w14:paraId="1BBCEED1">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Day6 </w:t>
            </w:r>
          </w:p>
        </w:tc>
        <w:tc>
          <w:tcPr>
            <w:tcW w:w="4228" w:type="dxa"/>
            <w:shd w:val="clear" w:color="auto" w:fill="auto"/>
            <w:tcMar>
              <w:top w:w="72" w:type="dxa"/>
              <w:left w:w="144" w:type="dxa"/>
              <w:bottom w:w="72" w:type="dxa"/>
              <w:right w:w="144" w:type="dxa"/>
            </w:tcMar>
          </w:tcPr>
          <w:p w14:paraId="67EF52EA">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人文体验】爱丁堡城堡，苏格兰国立博物馆</w:t>
            </w:r>
          </w:p>
        </w:tc>
        <w:tc>
          <w:tcPr>
            <w:tcW w:w="4022" w:type="dxa"/>
            <w:shd w:val="clear" w:color="auto" w:fill="auto"/>
            <w:tcMar>
              <w:top w:w="72" w:type="dxa"/>
              <w:left w:w="144" w:type="dxa"/>
              <w:bottom w:w="72" w:type="dxa"/>
              <w:right w:w="144" w:type="dxa"/>
            </w:tcMar>
          </w:tcPr>
          <w:p w14:paraId="34B37ED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人文体验】卡尔顿山、王子大街</w:t>
            </w:r>
          </w:p>
        </w:tc>
      </w:tr>
      <w:tr w14:paraId="597A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418" w:type="dxa"/>
            <w:shd w:val="clear" w:color="auto" w:fill="auto"/>
            <w:tcMar>
              <w:top w:w="72" w:type="dxa"/>
              <w:left w:w="144" w:type="dxa"/>
              <w:bottom w:w="72" w:type="dxa"/>
              <w:right w:w="144" w:type="dxa"/>
            </w:tcMar>
          </w:tcPr>
          <w:p w14:paraId="6D873442">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Day7 </w:t>
            </w:r>
          </w:p>
        </w:tc>
        <w:tc>
          <w:tcPr>
            <w:tcW w:w="4228" w:type="dxa"/>
            <w:shd w:val="clear" w:color="auto" w:fill="auto"/>
            <w:tcMar>
              <w:top w:w="72" w:type="dxa"/>
              <w:left w:w="144" w:type="dxa"/>
              <w:bottom w:w="72" w:type="dxa"/>
              <w:right w:w="144" w:type="dxa"/>
            </w:tcMar>
          </w:tcPr>
          <w:p w14:paraId="4CE60BF1">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人文体验】自然之湖区</w:t>
            </w:r>
            <w:r>
              <w:rPr>
                <w:rFonts w:hint="eastAsia" w:ascii="仿宋" w:hAnsi="仿宋" w:eastAsia="仿宋" w:cs="仿宋"/>
                <w:sz w:val="32"/>
                <w:szCs w:val="32"/>
              </w:rPr>
              <w:t xml:space="preserve">         </w:t>
            </w:r>
          </w:p>
        </w:tc>
        <w:tc>
          <w:tcPr>
            <w:tcW w:w="4022" w:type="dxa"/>
            <w:shd w:val="clear" w:color="auto" w:fill="auto"/>
            <w:tcMar>
              <w:top w:w="72" w:type="dxa"/>
              <w:left w:w="144" w:type="dxa"/>
              <w:bottom w:w="72" w:type="dxa"/>
              <w:right w:w="144" w:type="dxa"/>
            </w:tcMar>
          </w:tcPr>
          <w:p w14:paraId="4A4DF911">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rPr>
            </w:pPr>
            <w:r>
              <w:rPr>
                <w:rFonts w:hint="eastAsia" w:ascii="仿宋" w:hAnsi="仿宋" w:eastAsia="仿宋" w:cs="仿宋"/>
                <w:sz w:val="32"/>
                <w:szCs w:val="32"/>
                <w:lang w:val="en-US" w:eastAsia="zh-CN"/>
              </w:rPr>
              <w:t>出发曼彻斯特</w:t>
            </w:r>
          </w:p>
        </w:tc>
      </w:tr>
      <w:tr w14:paraId="18DA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418" w:type="dxa"/>
            <w:shd w:val="clear" w:color="auto" w:fill="auto"/>
            <w:tcMar>
              <w:top w:w="72" w:type="dxa"/>
              <w:left w:w="144" w:type="dxa"/>
              <w:bottom w:w="72" w:type="dxa"/>
              <w:right w:w="144" w:type="dxa"/>
            </w:tcMar>
          </w:tcPr>
          <w:p w14:paraId="1630C142">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Day8 </w:t>
            </w:r>
          </w:p>
        </w:tc>
        <w:tc>
          <w:tcPr>
            <w:tcW w:w="4228" w:type="dxa"/>
            <w:shd w:val="clear" w:color="auto" w:fill="auto"/>
            <w:tcMar>
              <w:top w:w="72" w:type="dxa"/>
              <w:left w:w="144" w:type="dxa"/>
              <w:bottom w:w="72" w:type="dxa"/>
              <w:right w:w="144" w:type="dxa"/>
            </w:tcMar>
          </w:tcPr>
          <w:p w14:paraId="5745F90F">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课程】数字化转型与地方经济</w:t>
            </w:r>
          </w:p>
        </w:tc>
        <w:tc>
          <w:tcPr>
            <w:tcW w:w="4022" w:type="dxa"/>
            <w:shd w:val="clear" w:color="auto" w:fill="auto"/>
            <w:tcMar>
              <w:top w:w="72" w:type="dxa"/>
              <w:left w:w="144" w:type="dxa"/>
              <w:bottom w:w="72" w:type="dxa"/>
              <w:right w:w="144" w:type="dxa"/>
            </w:tcMar>
          </w:tcPr>
          <w:p w14:paraId="36CAEA04">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参访】牛津大学</w:t>
            </w:r>
          </w:p>
        </w:tc>
      </w:tr>
      <w:tr w14:paraId="0B82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418" w:type="dxa"/>
            <w:shd w:val="clear" w:color="auto" w:fill="auto"/>
            <w:tcMar>
              <w:top w:w="72" w:type="dxa"/>
              <w:left w:w="144" w:type="dxa"/>
              <w:bottom w:w="72" w:type="dxa"/>
              <w:right w:w="144" w:type="dxa"/>
            </w:tcMar>
          </w:tcPr>
          <w:p w14:paraId="5E579C3C">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Day9 </w:t>
            </w:r>
          </w:p>
        </w:tc>
        <w:tc>
          <w:tcPr>
            <w:tcW w:w="4228" w:type="dxa"/>
            <w:shd w:val="clear" w:color="auto" w:fill="auto"/>
            <w:tcMar>
              <w:top w:w="72" w:type="dxa"/>
              <w:left w:w="144" w:type="dxa"/>
              <w:bottom w:w="72" w:type="dxa"/>
              <w:right w:w="144" w:type="dxa"/>
            </w:tcMar>
          </w:tcPr>
          <w:p w14:paraId="54E146BE">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人文体验】白金汉宫、威斯敏斯特教堂</w:t>
            </w:r>
          </w:p>
        </w:tc>
        <w:tc>
          <w:tcPr>
            <w:tcW w:w="4022" w:type="dxa"/>
            <w:shd w:val="clear" w:color="auto" w:fill="auto"/>
            <w:tcMar>
              <w:top w:w="72" w:type="dxa"/>
              <w:left w:w="144" w:type="dxa"/>
              <w:bottom w:w="72" w:type="dxa"/>
              <w:right w:w="144" w:type="dxa"/>
            </w:tcMar>
          </w:tcPr>
          <w:p w14:paraId="0D9F3FE6">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人文体验】国家美术馆和特拉法加广场</w:t>
            </w:r>
          </w:p>
        </w:tc>
      </w:tr>
      <w:tr w14:paraId="7FB8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418" w:type="dxa"/>
            <w:shd w:val="clear" w:color="auto" w:fill="auto"/>
            <w:tcMar>
              <w:top w:w="72" w:type="dxa"/>
              <w:left w:w="144" w:type="dxa"/>
              <w:bottom w:w="72" w:type="dxa"/>
              <w:right w:w="144" w:type="dxa"/>
            </w:tcMar>
          </w:tcPr>
          <w:p w14:paraId="78DD150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Day10</w:t>
            </w:r>
          </w:p>
        </w:tc>
        <w:tc>
          <w:tcPr>
            <w:tcW w:w="4228" w:type="dxa"/>
            <w:shd w:val="clear" w:color="auto" w:fill="auto"/>
            <w:tcMar>
              <w:top w:w="72" w:type="dxa"/>
              <w:left w:w="144" w:type="dxa"/>
              <w:bottom w:w="72" w:type="dxa"/>
              <w:right w:w="144" w:type="dxa"/>
            </w:tcMar>
          </w:tcPr>
          <w:p w14:paraId="2FE5067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课程】未来科技与人类健康</w:t>
            </w:r>
          </w:p>
        </w:tc>
        <w:tc>
          <w:tcPr>
            <w:tcW w:w="4022" w:type="dxa"/>
            <w:shd w:val="clear" w:color="auto" w:fill="auto"/>
            <w:tcMar>
              <w:top w:w="72" w:type="dxa"/>
              <w:left w:w="144" w:type="dxa"/>
              <w:bottom w:w="72" w:type="dxa"/>
              <w:right w:w="144" w:type="dxa"/>
            </w:tcMar>
          </w:tcPr>
          <w:p w14:paraId="14937814">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val="en-US" w:eastAsia="zh-CN"/>
              </w:rPr>
              <w:t>小组结业汇报</w:t>
            </w:r>
          </w:p>
        </w:tc>
      </w:tr>
      <w:tr w14:paraId="6C57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418" w:type="dxa"/>
            <w:shd w:val="clear" w:color="auto" w:fill="auto"/>
            <w:tcMar>
              <w:top w:w="72" w:type="dxa"/>
              <w:left w:w="144" w:type="dxa"/>
              <w:bottom w:w="72" w:type="dxa"/>
              <w:right w:w="144" w:type="dxa"/>
            </w:tcMar>
          </w:tcPr>
          <w:p w14:paraId="7B0C92C7">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rPr>
              <w:t>Day1</w:t>
            </w:r>
            <w:r>
              <w:rPr>
                <w:rFonts w:hint="eastAsia" w:ascii="仿宋" w:hAnsi="仿宋" w:eastAsia="仿宋" w:cs="仿宋"/>
                <w:sz w:val="32"/>
                <w:szCs w:val="32"/>
                <w:lang w:val="en-US" w:eastAsia="zh-CN"/>
              </w:rPr>
              <w:t>1</w:t>
            </w:r>
          </w:p>
        </w:tc>
        <w:tc>
          <w:tcPr>
            <w:tcW w:w="8250" w:type="dxa"/>
            <w:gridSpan w:val="2"/>
            <w:shd w:val="clear" w:color="auto" w:fill="auto"/>
            <w:tcMar>
              <w:top w:w="72" w:type="dxa"/>
              <w:left w:w="144" w:type="dxa"/>
              <w:bottom w:w="72" w:type="dxa"/>
              <w:right w:w="144" w:type="dxa"/>
            </w:tcMar>
          </w:tcPr>
          <w:p w14:paraId="26479F7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送机返程</w:t>
            </w:r>
          </w:p>
        </w:tc>
      </w:tr>
    </w:tbl>
    <w:p w14:paraId="4ED42E5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600" w:lineRule="exact"/>
        <w:ind w:firstLine="547" w:firstLineChars="200"/>
        <w:jc w:val="left"/>
        <w:textAlignment w:val="auto"/>
        <w:rPr>
          <w:rFonts w:hint="eastAsia" w:ascii="仿宋" w:hAnsi="仿宋" w:eastAsia="仿宋" w:cs="仿宋"/>
          <w:b/>
          <w:bCs/>
          <w:w w:val="85"/>
          <w:sz w:val="32"/>
          <w:szCs w:val="32"/>
          <w:lang w:eastAsia="zh-CN"/>
        </w:rPr>
      </w:pPr>
      <w:r>
        <w:rPr>
          <w:rFonts w:hint="eastAsia" w:ascii="仿宋" w:hAnsi="仿宋" w:eastAsia="仿宋" w:cs="仿宋"/>
          <w:b/>
          <w:bCs/>
          <w:w w:val="85"/>
          <w:sz w:val="32"/>
          <w:szCs w:val="32"/>
          <w:lang w:val="en-US" w:eastAsia="zh-CN"/>
        </w:rPr>
        <w:t>4.医学主题－－英国剑桥大学</w:t>
      </w:r>
      <w:r>
        <w:rPr>
          <w:rFonts w:hint="eastAsia" w:ascii="仿宋" w:hAnsi="仿宋" w:eastAsia="仿宋" w:cs="仿宋"/>
          <w:b/>
          <w:bCs/>
          <w:w w:val="85"/>
          <w:sz w:val="32"/>
          <w:szCs w:val="32"/>
          <w:lang w:eastAsia="zh-CN"/>
        </w:rPr>
        <w:t>研学项目（8月</w:t>
      </w:r>
      <w:r>
        <w:rPr>
          <w:rFonts w:hint="eastAsia" w:ascii="仿宋" w:hAnsi="仿宋" w:eastAsia="仿宋" w:cs="仿宋"/>
          <w:b/>
          <w:bCs/>
          <w:w w:val="85"/>
          <w:sz w:val="32"/>
          <w:szCs w:val="32"/>
          <w:lang w:val="en-US" w:eastAsia="zh-CN"/>
        </w:rPr>
        <w:t>3</w:t>
      </w:r>
      <w:r>
        <w:rPr>
          <w:rFonts w:hint="eastAsia" w:ascii="仿宋" w:hAnsi="仿宋" w:eastAsia="仿宋" w:cs="仿宋"/>
          <w:b/>
          <w:bCs/>
          <w:w w:val="85"/>
          <w:sz w:val="32"/>
          <w:szCs w:val="32"/>
          <w:lang w:eastAsia="zh-CN"/>
        </w:rPr>
        <w:t>日—8月</w:t>
      </w:r>
      <w:r>
        <w:rPr>
          <w:rFonts w:hint="eastAsia" w:ascii="仿宋" w:hAnsi="仿宋" w:eastAsia="仿宋" w:cs="仿宋"/>
          <w:b/>
          <w:bCs/>
          <w:w w:val="85"/>
          <w:sz w:val="32"/>
          <w:szCs w:val="32"/>
          <w:lang w:val="en-US" w:eastAsia="zh-CN"/>
        </w:rPr>
        <w:t>16</w:t>
      </w:r>
      <w:r>
        <w:rPr>
          <w:rFonts w:hint="eastAsia" w:ascii="仿宋" w:hAnsi="仿宋" w:eastAsia="仿宋" w:cs="仿宋"/>
          <w:b/>
          <w:bCs/>
          <w:w w:val="85"/>
          <w:sz w:val="32"/>
          <w:szCs w:val="32"/>
          <w:lang w:eastAsia="zh-CN"/>
        </w:rPr>
        <w:t>日）</w:t>
      </w:r>
    </w:p>
    <w:tbl>
      <w:tblPr>
        <w:tblStyle w:val="18"/>
        <w:tblW w:w="9668"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8"/>
        <w:gridCol w:w="4228"/>
        <w:gridCol w:w="4022"/>
      </w:tblGrid>
      <w:tr w14:paraId="3ACA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418" w:type="dxa"/>
            <w:shd w:val="clear" w:color="auto" w:fill="auto"/>
            <w:tcMar>
              <w:top w:w="72" w:type="dxa"/>
              <w:left w:w="144" w:type="dxa"/>
              <w:bottom w:w="72" w:type="dxa"/>
              <w:right w:w="144" w:type="dxa"/>
            </w:tcMar>
          </w:tcPr>
          <w:p w14:paraId="56ECB955">
            <w:pPr>
              <w:keepNext w:val="0"/>
              <w:keepLines w:val="0"/>
              <w:pageBreakBefore w:val="0"/>
              <w:suppressLineNumbers w:val="0"/>
              <w:wordWrap/>
              <w:overflowPunct/>
              <w:topLinePunct w:val="0"/>
              <w:bidi w:val="0"/>
              <w:spacing w:before="0" w:beforeAutospacing="0" w:after="0" w:afterAutospacing="0" w:line="600" w:lineRule="exact"/>
              <w:ind w:left="0" w:right="0"/>
              <w:jc w:val="center"/>
              <w:rPr>
                <w:rFonts w:hint="eastAsia" w:ascii="仿宋" w:hAnsi="仿宋" w:eastAsia="仿宋" w:cs="仿宋"/>
                <w:b/>
                <w:bCs/>
                <w:sz w:val="32"/>
                <w:szCs w:val="32"/>
              </w:rPr>
            </w:pPr>
            <w:r>
              <w:rPr>
                <w:rFonts w:hint="eastAsia" w:ascii="仿宋" w:hAnsi="仿宋" w:eastAsia="仿宋" w:cs="仿宋"/>
                <w:b/>
                <w:bCs/>
                <w:sz w:val="32"/>
                <w:szCs w:val="32"/>
              </w:rPr>
              <w:t>时间</w:t>
            </w:r>
          </w:p>
        </w:tc>
        <w:tc>
          <w:tcPr>
            <w:tcW w:w="8250" w:type="dxa"/>
            <w:gridSpan w:val="2"/>
            <w:shd w:val="clear" w:color="auto" w:fill="auto"/>
            <w:tcMar>
              <w:top w:w="72" w:type="dxa"/>
              <w:left w:w="144" w:type="dxa"/>
              <w:bottom w:w="72" w:type="dxa"/>
              <w:right w:w="144" w:type="dxa"/>
            </w:tcMar>
          </w:tcPr>
          <w:p w14:paraId="1E9E7B37">
            <w:pPr>
              <w:keepNext w:val="0"/>
              <w:keepLines w:val="0"/>
              <w:pageBreakBefore w:val="0"/>
              <w:suppressLineNumbers w:val="0"/>
              <w:wordWrap/>
              <w:overflowPunct/>
              <w:topLinePunct w:val="0"/>
              <w:bidi w:val="0"/>
              <w:spacing w:before="0" w:beforeAutospacing="0" w:after="0" w:afterAutospacing="0" w:line="600" w:lineRule="exact"/>
              <w:ind w:left="0" w:right="0"/>
              <w:jc w:val="center"/>
              <w:rPr>
                <w:rFonts w:hint="eastAsia" w:ascii="仿宋" w:hAnsi="仿宋" w:eastAsia="仿宋" w:cs="仿宋"/>
                <w:b/>
                <w:bCs/>
                <w:sz w:val="32"/>
                <w:szCs w:val="32"/>
              </w:rPr>
            </w:pPr>
            <w:r>
              <w:rPr>
                <w:rFonts w:hint="eastAsia" w:ascii="仿宋" w:hAnsi="仿宋" w:eastAsia="仿宋" w:cs="仿宋"/>
                <w:b/>
                <w:bCs/>
                <w:sz w:val="32"/>
                <w:szCs w:val="32"/>
              </w:rPr>
              <w:t>日程安排</w:t>
            </w:r>
          </w:p>
        </w:tc>
      </w:tr>
      <w:tr w14:paraId="3F93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418" w:type="dxa"/>
            <w:shd w:val="clear" w:color="auto" w:fill="auto"/>
            <w:tcMar>
              <w:top w:w="72" w:type="dxa"/>
              <w:left w:w="144" w:type="dxa"/>
              <w:bottom w:w="72" w:type="dxa"/>
              <w:right w:w="144" w:type="dxa"/>
            </w:tcMar>
          </w:tcPr>
          <w:p w14:paraId="12D25222">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Day1</w:t>
            </w:r>
          </w:p>
        </w:tc>
        <w:tc>
          <w:tcPr>
            <w:tcW w:w="8250" w:type="dxa"/>
            <w:gridSpan w:val="2"/>
            <w:shd w:val="clear" w:color="auto" w:fill="auto"/>
            <w:tcMar>
              <w:top w:w="72" w:type="dxa"/>
              <w:left w:w="144" w:type="dxa"/>
              <w:bottom w:w="72" w:type="dxa"/>
              <w:right w:w="144" w:type="dxa"/>
            </w:tcMar>
          </w:tcPr>
          <w:p w14:paraId="5D5A9FCE">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抵达英国 入驻剑桥</w:t>
            </w:r>
          </w:p>
        </w:tc>
      </w:tr>
      <w:tr w14:paraId="4765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1418" w:type="dxa"/>
            <w:shd w:val="clear" w:color="auto" w:fill="auto"/>
            <w:tcMar>
              <w:top w:w="72" w:type="dxa"/>
              <w:left w:w="144" w:type="dxa"/>
              <w:bottom w:w="72" w:type="dxa"/>
              <w:right w:w="144" w:type="dxa"/>
            </w:tcMar>
          </w:tcPr>
          <w:p w14:paraId="35B5BA5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Day2</w:t>
            </w:r>
          </w:p>
        </w:tc>
        <w:tc>
          <w:tcPr>
            <w:tcW w:w="4228" w:type="dxa"/>
            <w:shd w:val="clear" w:color="auto" w:fill="auto"/>
            <w:tcMar>
              <w:top w:w="72" w:type="dxa"/>
              <w:left w:w="144" w:type="dxa"/>
              <w:bottom w:w="72" w:type="dxa"/>
              <w:right w:w="144" w:type="dxa"/>
            </w:tcMar>
          </w:tcPr>
          <w:p w14:paraId="42B0F364">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rPr>
              <w:t>开幕式&amp;</w:t>
            </w:r>
            <w:r>
              <w:rPr>
                <w:rFonts w:hint="eastAsia" w:ascii="仿宋" w:hAnsi="仿宋" w:eastAsia="仿宋" w:cs="仿宋"/>
                <w:sz w:val="32"/>
                <w:szCs w:val="32"/>
                <w:lang w:val="en-US" w:eastAsia="zh-CN"/>
              </w:rPr>
              <w:t>破冰活动</w:t>
            </w:r>
          </w:p>
        </w:tc>
        <w:tc>
          <w:tcPr>
            <w:tcW w:w="4022" w:type="dxa"/>
            <w:shd w:val="clear" w:color="auto" w:fill="auto"/>
            <w:tcMar>
              <w:top w:w="72" w:type="dxa"/>
              <w:left w:w="144" w:type="dxa"/>
              <w:bottom w:w="72" w:type="dxa"/>
              <w:right w:w="144" w:type="dxa"/>
            </w:tcMar>
          </w:tcPr>
          <w:p w14:paraId="47B3BB53">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国王学院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康河泛舟</w:t>
            </w:r>
          </w:p>
        </w:tc>
      </w:tr>
      <w:tr w14:paraId="0B2A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18" w:type="dxa"/>
            <w:shd w:val="clear" w:color="auto" w:fill="auto"/>
            <w:tcMar>
              <w:top w:w="72" w:type="dxa"/>
              <w:left w:w="144" w:type="dxa"/>
              <w:bottom w:w="72" w:type="dxa"/>
              <w:right w:w="144" w:type="dxa"/>
            </w:tcMar>
          </w:tcPr>
          <w:p w14:paraId="0C7C8A86">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Day3 </w:t>
            </w:r>
          </w:p>
        </w:tc>
        <w:tc>
          <w:tcPr>
            <w:tcW w:w="4228" w:type="dxa"/>
            <w:shd w:val="clear" w:color="auto" w:fill="auto"/>
            <w:tcMar>
              <w:top w:w="72" w:type="dxa"/>
              <w:left w:w="144" w:type="dxa"/>
              <w:bottom w:w="72" w:type="dxa"/>
              <w:right w:w="144" w:type="dxa"/>
            </w:tcMar>
          </w:tcPr>
          <w:p w14:paraId="432125E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人工智能在精准医学中的临床价值</w:t>
            </w:r>
          </w:p>
        </w:tc>
        <w:tc>
          <w:tcPr>
            <w:tcW w:w="4022" w:type="dxa"/>
            <w:shd w:val="clear" w:color="auto" w:fill="auto"/>
            <w:tcMar>
              <w:top w:w="72" w:type="dxa"/>
              <w:left w:w="144" w:type="dxa"/>
              <w:bottom w:w="72" w:type="dxa"/>
              <w:right w:w="144" w:type="dxa"/>
            </w:tcMar>
          </w:tcPr>
          <w:p w14:paraId="5733C2E7">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参访】</w:t>
            </w:r>
            <w:r>
              <w:rPr>
                <w:rFonts w:hint="eastAsia" w:ascii="仿宋" w:hAnsi="仿宋" w:eastAsia="仿宋" w:cs="仿宋"/>
                <w:sz w:val="32"/>
                <w:szCs w:val="32"/>
              </w:rPr>
              <w:t>剑桥大学图书馆参观</w:t>
            </w:r>
          </w:p>
        </w:tc>
      </w:tr>
      <w:tr w14:paraId="02A4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1418" w:type="dxa"/>
            <w:shd w:val="clear" w:color="auto" w:fill="auto"/>
            <w:tcMar>
              <w:top w:w="72" w:type="dxa"/>
              <w:left w:w="144" w:type="dxa"/>
              <w:bottom w:w="72" w:type="dxa"/>
              <w:right w:w="144" w:type="dxa"/>
            </w:tcMar>
          </w:tcPr>
          <w:p w14:paraId="62806726">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Day4 </w:t>
            </w:r>
          </w:p>
        </w:tc>
        <w:tc>
          <w:tcPr>
            <w:tcW w:w="4228" w:type="dxa"/>
            <w:shd w:val="clear" w:color="auto" w:fill="auto"/>
            <w:tcMar>
              <w:top w:w="72" w:type="dxa"/>
              <w:left w:w="144" w:type="dxa"/>
              <w:bottom w:w="72" w:type="dxa"/>
              <w:right w:w="144" w:type="dxa"/>
            </w:tcMar>
          </w:tcPr>
          <w:p w14:paraId="07314AB7">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临床医学的研究热点及未来发展趋势</w:t>
            </w:r>
          </w:p>
        </w:tc>
        <w:tc>
          <w:tcPr>
            <w:tcW w:w="4022" w:type="dxa"/>
            <w:shd w:val="clear" w:color="auto" w:fill="auto"/>
            <w:tcMar>
              <w:top w:w="72" w:type="dxa"/>
              <w:left w:w="144" w:type="dxa"/>
              <w:bottom w:w="72" w:type="dxa"/>
              <w:right w:w="144" w:type="dxa"/>
            </w:tcMar>
          </w:tcPr>
          <w:p w14:paraId="31CFD7A9">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参访】</w:t>
            </w:r>
            <w:r>
              <w:rPr>
                <w:rFonts w:hint="eastAsia" w:ascii="仿宋" w:hAnsi="仿宋" w:eastAsia="仿宋" w:cs="仿宋"/>
                <w:sz w:val="32"/>
                <w:szCs w:val="32"/>
              </w:rPr>
              <w:t>卡文迪许实验室参访</w:t>
            </w:r>
          </w:p>
        </w:tc>
      </w:tr>
      <w:tr w14:paraId="452E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1418" w:type="dxa"/>
            <w:shd w:val="clear" w:color="auto" w:fill="auto"/>
            <w:tcMar>
              <w:top w:w="72" w:type="dxa"/>
              <w:left w:w="144" w:type="dxa"/>
              <w:bottom w:w="72" w:type="dxa"/>
              <w:right w:w="144" w:type="dxa"/>
            </w:tcMar>
          </w:tcPr>
          <w:p w14:paraId="460A09FD">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Day5 </w:t>
            </w:r>
          </w:p>
        </w:tc>
        <w:tc>
          <w:tcPr>
            <w:tcW w:w="4228" w:type="dxa"/>
            <w:shd w:val="clear" w:color="auto" w:fill="auto"/>
            <w:tcMar>
              <w:top w:w="72" w:type="dxa"/>
              <w:left w:w="144" w:type="dxa"/>
              <w:bottom w:w="72" w:type="dxa"/>
              <w:right w:w="144" w:type="dxa"/>
            </w:tcMar>
          </w:tcPr>
          <w:p w14:paraId="1CF2134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人工智能与疾病风险评估</w:t>
            </w:r>
          </w:p>
        </w:tc>
        <w:tc>
          <w:tcPr>
            <w:tcW w:w="4022" w:type="dxa"/>
            <w:shd w:val="clear" w:color="auto" w:fill="auto"/>
            <w:tcMar>
              <w:top w:w="72" w:type="dxa"/>
              <w:left w:w="144" w:type="dxa"/>
              <w:bottom w:w="72" w:type="dxa"/>
              <w:right w:w="144" w:type="dxa"/>
            </w:tcMar>
          </w:tcPr>
          <w:p w14:paraId="69B0718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剑桥大学动物学博物馆</w:t>
            </w:r>
            <w:r>
              <w:rPr>
                <w:rFonts w:hint="eastAsia" w:ascii="仿宋" w:hAnsi="仿宋" w:eastAsia="仿宋" w:cs="仿宋"/>
                <w:sz w:val="32"/>
                <w:szCs w:val="32"/>
                <w:lang w:eastAsia="zh-CN"/>
              </w:rPr>
              <w:t>、</w:t>
            </w:r>
            <w:r>
              <w:rPr>
                <w:rFonts w:hint="eastAsia" w:ascii="仿宋" w:hAnsi="仿宋" w:eastAsia="仿宋" w:cs="仿宋"/>
                <w:sz w:val="32"/>
                <w:szCs w:val="32"/>
              </w:rPr>
              <w:t>英式下午茶</w:t>
            </w:r>
          </w:p>
        </w:tc>
      </w:tr>
      <w:tr w14:paraId="3D7F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1418" w:type="dxa"/>
            <w:shd w:val="clear" w:color="auto" w:fill="auto"/>
            <w:tcMar>
              <w:top w:w="72" w:type="dxa"/>
              <w:left w:w="144" w:type="dxa"/>
              <w:bottom w:w="72" w:type="dxa"/>
              <w:right w:w="144" w:type="dxa"/>
            </w:tcMar>
          </w:tcPr>
          <w:p w14:paraId="0B730F0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Day6 </w:t>
            </w:r>
          </w:p>
        </w:tc>
        <w:tc>
          <w:tcPr>
            <w:tcW w:w="4228" w:type="dxa"/>
            <w:shd w:val="clear" w:color="auto" w:fill="auto"/>
            <w:tcMar>
              <w:top w:w="72" w:type="dxa"/>
              <w:left w:w="144" w:type="dxa"/>
              <w:bottom w:w="72" w:type="dxa"/>
              <w:right w:w="144" w:type="dxa"/>
            </w:tcMar>
          </w:tcPr>
          <w:p w14:paraId="1744854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剑桥大学教育传承与现代医学创新</w:t>
            </w:r>
          </w:p>
        </w:tc>
        <w:tc>
          <w:tcPr>
            <w:tcW w:w="4022" w:type="dxa"/>
            <w:shd w:val="clear" w:color="auto" w:fill="auto"/>
            <w:tcMar>
              <w:top w:w="72" w:type="dxa"/>
              <w:left w:w="144" w:type="dxa"/>
              <w:bottom w:w="72" w:type="dxa"/>
              <w:right w:w="144" w:type="dxa"/>
            </w:tcMar>
          </w:tcPr>
          <w:p w14:paraId="7424F2B4">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lang w:eastAsia="zh-CN"/>
              </w:rPr>
            </w:pPr>
            <w:r>
              <w:rPr>
                <w:rFonts w:hint="eastAsia" w:ascii="仿宋" w:hAnsi="仿宋" w:eastAsia="仿宋" w:cs="仿宋"/>
                <w:sz w:val="32"/>
                <w:szCs w:val="32"/>
                <w:lang w:val="en-US" w:eastAsia="zh-CN"/>
              </w:rPr>
              <w:t>自由活动</w:t>
            </w:r>
          </w:p>
        </w:tc>
      </w:tr>
      <w:tr w14:paraId="2091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418" w:type="dxa"/>
            <w:shd w:val="clear" w:color="auto" w:fill="auto"/>
            <w:tcMar>
              <w:top w:w="72" w:type="dxa"/>
              <w:left w:w="144" w:type="dxa"/>
              <w:bottom w:w="72" w:type="dxa"/>
              <w:right w:w="144" w:type="dxa"/>
            </w:tcMar>
          </w:tcPr>
          <w:p w14:paraId="14D02FD1">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Day7 </w:t>
            </w:r>
          </w:p>
        </w:tc>
        <w:tc>
          <w:tcPr>
            <w:tcW w:w="4228" w:type="dxa"/>
            <w:shd w:val="clear" w:color="auto" w:fill="auto"/>
            <w:tcMar>
              <w:top w:w="72" w:type="dxa"/>
              <w:left w:w="144" w:type="dxa"/>
              <w:bottom w:w="72" w:type="dxa"/>
              <w:right w:w="144" w:type="dxa"/>
            </w:tcMar>
          </w:tcPr>
          <w:p w14:paraId="277725EF">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val="en-US" w:eastAsia="zh-CN"/>
              </w:rPr>
              <w:t>前往伦敦</w:t>
            </w:r>
            <w:r>
              <w:rPr>
                <w:rFonts w:hint="eastAsia" w:ascii="仿宋" w:hAnsi="仿宋" w:eastAsia="仿宋" w:cs="仿宋"/>
                <w:sz w:val="32"/>
                <w:szCs w:val="32"/>
              </w:rPr>
              <w:t xml:space="preserve">         </w:t>
            </w:r>
          </w:p>
        </w:tc>
        <w:tc>
          <w:tcPr>
            <w:tcW w:w="4022" w:type="dxa"/>
            <w:shd w:val="clear" w:color="auto" w:fill="auto"/>
            <w:tcMar>
              <w:top w:w="72" w:type="dxa"/>
              <w:left w:w="144" w:type="dxa"/>
              <w:bottom w:w="72" w:type="dxa"/>
              <w:right w:w="144" w:type="dxa"/>
            </w:tcMar>
          </w:tcPr>
          <w:p w14:paraId="6DA8D56E">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英国皇家外科学院</w:t>
            </w:r>
            <w:r>
              <w:rPr>
                <w:rFonts w:hint="eastAsia" w:ascii="仿宋" w:hAnsi="仿宋" w:eastAsia="仿宋" w:cs="仿宋"/>
                <w:sz w:val="32"/>
                <w:szCs w:val="32"/>
                <w:lang w:eastAsia="zh-CN"/>
              </w:rPr>
              <w:t>、</w:t>
            </w:r>
            <w:r>
              <w:rPr>
                <w:rFonts w:hint="eastAsia" w:ascii="仿宋" w:hAnsi="仿宋" w:eastAsia="仿宋" w:cs="仿宋"/>
                <w:sz w:val="32"/>
                <w:szCs w:val="32"/>
              </w:rPr>
              <w:t>亨特利安博物馆</w:t>
            </w:r>
          </w:p>
        </w:tc>
      </w:tr>
      <w:tr w14:paraId="4FEB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418" w:type="dxa"/>
            <w:shd w:val="clear" w:color="auto" w:fill="auto"/>
            <w:tcMar>
              <w:top w:w="72" w:type="dxa"/>
              <w:left w:w="144" w:type="dxa"/>
              <w:bottom w:w="72" w:type="dxa"/>
              <w:right w:w="144" w:type="dxa"/>
            </w:tcMar>
          </w:tcPr>
          <w:p w14:paraId="6E57315C">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Day8 </w:t>
            </w:r>
          </w:p>
        </w:tc>
        <w:tc>
          <w:tcPr>
            <w:tcW w:w="4228" w:type="dxa"/>
            <w:shd w:val="clear" w:color="auto" w:fill="auto"/>
            <w:tcMar>
              <w:top w:w="72" w:type="dxa"/>
              <w:left w:w="144" w:type="dxa"/>
              <w:bottom w:w="72" w:type="dxa"/>
              <w:right w:w="144" w:type="dxa"/>
            </w:tcMar>
          </w:tcPr>
          <w:p w14:paraId="200DA32A">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人工智能与临床微生物学研究</w:t>
            </w:r>
          </w:p>
        </w:tc>
        <w:tc>
          <w:tcPr>
            <w:tcW w:w="4022" w:type="dxa"/>
            <w:shd w:val="clear" w:color="auto" w:fill="auto"/>
            <w:tcMar>
              <w:top w:w="72" w:type="dxa"/>
              <w:left w:w="144" w:type="dxa"/>
              <w:bottom w:w="72" w:type="dxa"/>
              <w:right w:w="144" w:type="dxa"/>
            </w:tcMar>
          </w:tcPr>
          <w:p w14:paraId="29D81E6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人文体验】</w:t>
            </w:r>
            <w:r>
              <w:rPr>
                <w:rFonts w:hint="eastAsia" w:ascii="仿宋" w:hAnsi="仿宋" w:eastAsia="仿宋" w:cs="仿宋"/>
                <w:sz w:val="32"/>
                <w:szCs w:val="32"/>
              </w:rPr>
              <w:t>菲兹威廉博物馆</w:t>
            </w:r>
          </w:p>
        </w:tc>
      </w:tr>
      <w:tr w14:paraId="1E54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418" w:type="dxa"/>
            <w:shd w:val="clear" w:color="auto" w:fill="auto"/>
            <w:tcMar>
              <w:top w:w="72" w:type="dxa"/>
              <w:left w:w="144" w:type="dxa"/>
              <w:bottom w:w="72" w:type="dxa"/>
              <w:right w:w="144" w:type="dxa"/>
            </w:tcMar>
          </w:tcPr>
          <w:p w14:paraId="2A6A3AB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Day9 </w:t>
            </w:r>
          </w:p>
        </w:tc>
        <w:tc>
          <w:tcPr>
            <w:tcW w:w="4228" w:type="dxa"/>
            <w:shd w:val="clear" w:color="auto" w:fill="auto"/>
            <w:tcMar>
              <w:top w:w="72" w:type="dxa"/>
              <w:left w:w="144" w:type="dxa"/>
              <w:bottom w:w="72" w:type="dxa"/>
              <w:right w:w="144" w:type="dxa"/>
            </w:tcMar>
          </w:tcPr>
          <w:p w14:paraId="5F5AE2D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AI辅助的临床决策支持系统</w:t>
            </w:r>
          </w:p>
        </w:tc>
        <w:tc>
          <w:tcPr>
            <w:tcW w:w="4022" w:type="dxa"/>
            <w:shd w:val="clear" w:color="auto" w:fill="auto"/>
            <w:tcMar>
              <w:top w:w="72" w:type="dxa"/>
              <w:left w:w="144" w:type="dxa"/>
              <w:bottom w:w="72" w:type="dxa"/>
              <w:right w:w="144" w:type="dxa"/>
            </w:tcMar>
          </w:tcPr>
          <w:p w14:paraId="3C0E70B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课程】</w:t>
            </w:r>
            <w:r>
              <w:rPr>
                <w:rFonts w:hint="eastAsia" w:ascii="仿宋" w:hAnsi="仿宋" w:eastAsia="仿宋" w:cs="仿宋"/>
                <w:sz w:val="32"/>
                <w:szCs w:val="32"/>
              </w:rPr>
              <w:t>从药物研发到临床</w:t>
            </w:r>
            <w:r>
              <w:rPr>
                <w:rFonts w:hint="eastAsia" w:ascii="仿宋" w:hAnsi="仿宋" w:eastAsia="仿宋" w:cs="仿宋"/>
                <w:sz w:val="32"/>
                <w:szCs w:val="32"/>
                <w:lang w:eastAsia="zh-CN"/>
              </w:rPr>
              <w:t>应用</w:t>
            </w:r>
          </w:p>
        </w:tc>
      </w:tr>
      <w:tr w14:paraId="6618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418" w:type="dxa"/>
            <w:shd w:val="clear" w:color="auto" w:fill="auto"/>
            <w:tcMar>
              <w:top w:w="72" w:type="dxa"/>
              <w:left w:w="144" w:type="dxa"/>
              <w:bottom w:w="72" w:type="dxa"/>
              <w:right w:w="144" w:type="dxa"/>
            </w:tcMar>
          </w:tcPr>
          <w:p w14:paraId="10A67A8C">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Day10 </w:t>
            </w:r>
          </w:p>
        </w:tc>
        <w:tc>
          <w:tcPr>
            <w:tcW w:w="8250" w:type="dxa"/>
            <w:gridSpan w:val="2"/>
            <w:shd w:val="clear" w:color="auto" w:fill="auto"/>
            <w:tcMar>
              <w:top w:w="72" w:type="dxa"/>
              <w:left w:w="144" w:type="dxa"/>
              <w:bottom w:w="72" w:type="dxa"/>
              <w:right w:w="144" w:type="dxa"/>
            </w:tcMar>
          </w:tcPr>
          <w:p w14:paraId="1056D6CB">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小组结业汇报；高桌晚宴</w:t>
            </w:r>
          </w:p>
        </w:tc>
      </w:tr>
      <w:tr w14:paraId="71F2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418" w:type="dxa"/>
            <w:shd w:val="clear" w:color="auto" w:fill="auto"/>
            <w:tcMar>
              <w:top w:w="72" w:type="dxa"/>
              <w:left w:w="144" w:type="dxa"/>
              <w:bottom w:w="72" w:type="dxa"/>
              <w:right w:w="144" w:type="dxa"/>
            </w:tcMar>
          </w:tcPr>
          <w:p w14:paraId="70A5D87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Day11 </w:t>
            </w:r>
          </w:p>
        </w:tc>
        <w:tc>
          <w:tcPr>
            <w:tcW w:w="8250" w:type="dxa"/>
            <w:gridSpan w:val="2"/>
            <w:shd w:val="clear" w:color="auto" w:fill="auto"/>
            <w:tcMar>
              <w:top w:w="72" w:type="dxa"/>
              <w:left w:w="144" w:type="dxa"/>
              <w:bottom w:w="72" w:type="dxa"/>
              <w:right w:w="144" w:type="dxa"/>
            </w:tcMar>
          </w:tcPr>
          <w:p w14:paraId="6FE38EA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自由活动&amp;准备学术海报</w:t>
            </w:r>
          </w:p>
        </w:tc>
      </w:tr>
      <w:tr w14:paraId="7517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trPr>
        <w:tc>
          <w:tcPr>
            <w:tcW w:w="1418" w:type="dxa"/>
            <w:shd w:val="clear" w:color="auto" w:fill="auto"/>
            <w:tcMar>
              <w:top w:w="72" w:type="dxa"/>
              <w:left w:w="144" w:type="dxa"/>
              <w:bottom w:w="72" w:type="dxa"/>
              <w:right w:w="144" w:type="dxa"/>
            </w:tcMar>
          </w:tcPr>
          <w:p w14:paraId="6BF9B6CB">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 xml:space="preserve">Day12 </w:t>
            </w:r>
          </w:p>
        </w:tc>
        <w:tc>
          <w:tcPr>
            <w:tcW w:w="4228" w:type="dxa"/>
            <w:shd w:val="clear" w:color="auto" w:fill="auto"/>
            <w:tcMar>
              <w:top w:w="72" w:type="dxa"/>
              <w:left w:w="144" w:type="dxa"/>
              <w:bottom w:w="72" w:type="dxa"/>
              <w:right w:w="144" w:type="dxa"/>
            </w:tcMar>
          </w:tcPr>
          <w:p w14:paraId="522ADA08">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学术会议开幕式&amp;学术海报展示</w:t>
            </w:r>
          </w:p>
        </w:tc>
        <w:tc>
          <w:tcPr>
            <w:tcW w:w="4022" w:type="dxa"/>
            <w:shd w:val="clear" w:color="auto" w:fill="auto"/>
            <w:tcMar>
              <w:top w:w="72" w:type="dxa"/>
              <w:left w:w="144" w:type="dxa"/>
              <w:bottom w:w="72" w:type="dxa"/>
              <w:right w:w="144" w:type="dxa"/>
            </w:tcMar>
          </w:tcPr>
          <w:p w14:paraId="05E60F29">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学术会议】人工智能与社会/学术论坛</w:t>
            </w:r>
          </w:p>
        </w:tc>
      </w:tr>
      <w:tr w14:paraId="3A8F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1418" w:type="dxa"/>
            <w:shd w:val="clear" w:color="auto" w:fill="auto"/>
            <w:tcMar>
              <w:top w:w="72" w:type="dxa"/>
              <w:left w:w="144" w:type="dxa"/>
              <w:bottom w:w="72" w:type="dxa"/>
              <w:right w:w="144" w:type="dxa"/>
            </w:tcMar>
          </w:tcPr>
          <w:p w14:paraId="00233563">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Day13</w:t>
            </w:r>
          </w:p>
        </w:tc>
        <w:tc>
          <w:tcPr>
            <w:tcW w:w="8250" w:type="dxa"/>
            <w:gridSpan w:val="2"/>
            <w:shd w:val="clear" w:color="auto" w:fill="auto"/>
            <w:tcMar>
              <w:top w:w="72" w:type="dxa"/>
              <w:left w:w="144" w:type="dxa"/>
              <w:bottom w:w="72" w:type="dxa"/>
              <w:right w:w="144" w:type="dxa"/>
            </w:tcMar>
          </w:tcPr>
          <w:p w14:paraId="6E23886D">
            <w:pPr>
              <w:keepNext w:val="0"/>
              <w:keepLines w:val="0"/>
              <w:pageBreakBefore w:val="0"/>
              <w:suppressLineNumbers w:val="0"/>
              <w:wordWrap/>
              <w:overflowPunct/>
              <w:topLinePunct w:val="0"/>
              <w:bidi w:val="0"/>
              <w:spacing w:before="0" w:beforeAutospacing="0" w:after="0" w:afterAutospacing="0" w:line="600" w:lineRule="exact"/>
              <w:ind w:left="0" w:right="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学术会议】</w:t>
            </w:r>
            <w:r>
              <w:rPr>
                <w:rFonts w:hint="eastAsia" w:ascii="仿宋" w:hAnsi="仿宋" w:eastAsia="仿宋" w:cs="仿宋"/>
                <w:sz w:val="32"/>
                <w:szCs w:val="32"/>
                <w:lang w:eastAsia="zh-CN"/>
              </w:rPr>
              <w:t>医疗与生命科学</w:t>
            </w:r>
            <w:r>
              <w:rPr>
                <w:rFonts w:hint="eastAsia" w:ascii="仿宋" w:hAnsi="仿宋" w:eastAsia="仿宋" w:cs="仿宋"/>
                <w:sz w:val="32"/>
                <w:szCs w:val="32"/>
              </w:rPr>
              <w:t>/论坛</w:t>
            </w:r>
            <w:r>
              <w:rPr>
                <w:rFonts w:hint="eastAsia" w:ascii="仿宋" w:hAnsi="仿宋" w:eastAsia="仿宋" w:cs="仿宋"/>
                <w:sz w:val="32"/>
                <w:szCs w:val="32"/>
                <w:lang w:val="en-US" w:eastAsia="zh-CN"/>
              </w:rPr>
              <w:t>/高桌晚宴</w:t>
            </w:r>
          </w:p>
        </w:tc>
      </w:tr>
      <w:tr w14:paraId="3138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418" w:type="dxa"/>
            <w:shd w:val="clear" w:color="auto" w:fill="auto"/>
            <w:tcMar>
              <w:top w:w="72" w:type="dxa"/>
              <w:left w:w="144" w:type="dxa"/>
              <w:bottom w:w="72" w:type="dxa"/>
              <w:right w:w="144" w:type="dxa"/>
            </w:tcMar>
          </w:tcPr>
          <w:p w14:paraId="7209752E">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Day14</w:t>
            </w:r>
          </w:p>
        </w:tc>
        <w:tc>
          <w:tcPr>
            <w:tcW w:w="8250" w:type="dxa"/>
            <w:gridSpan w:val="2"/>
            <w:shd w:val="clear" w:color="auto" w:fill="auto"/>
            <w:tcMar>
              <w:top w:w="72" w:type="dxa"/>
              <w:left w:w="144" w:type="dxa"/>
              <w:bottom w:w="72" w:type="dxa"/>
              <w:right w:w="144" w:type="dxa"/>
            </w:tcMar>
          </w:tcPr>
          <w:p w14:paraId="17F20F30">
            <w:pPr>
              <w:keepNext w:val="0"/>
              <w:keepLines w:val="0"/>
              <w:pageBreakBefore w:val="0"/>
              <w:suppressLineNumbers w:val="0"/>
              <w:wordWrap/>
              <w:overflowPunct/>
              <w:topLinePunct w:val="0"/>
              <w:bidi w:val="0"/>
              <w:spacing w:before="0" w:beforeAutospacing="0" w:after="0" w:afterAutospacing="0" w:line="600" w:lineRule="exact"/>
              <w:ind w:left="0" w:right="0"/>
              <w:rPr>
                <w:rFonts w:hint="eastAsia" w:ascii="仿宋" w:hAnsi="仿宋" w:eastAsia="仿宋" w:cs="仿宋"/>
                <w:sz w:val="32"/>
                <w:szCs w:val="32"/>
              </w:rPr>
            </w:pPr>
            <w:r>
              <w:rPr>
                <w:rFonts w:hint="eastAsia" w:ascii="仿宋" w:hAnsi="仿宋" w:eastAsia="仿宋" w:cs="仿宋"/>
                <w:sz w:val="32"/>
                <w:szCs w:val="32"/>
              </w:rPr>
              <w:t>送机返程</w:t>
            </w:r>
          </w:p>
        </w:tc>
      </w:tr>
    </w:tbl>
    <w:p w14:paraId="4483D8D8">
      <w:pPr>
        <w:keepNext w:val="0"/>
        <w:keepLines w:val="0"/>
        <w:pageBreakBefore w:val="0"/>
        <w:numPr>
          <w:ilvl w:val="255"/>
          <w:numId w:val="0"/>
        </w:numPr>
        <w:wordWrap/>
        <w:overflowPunct/>
        <w:topLinePunct w:val="0"/>
        <w:bidi w:val="0"/>
        <w:spacing w:line="600" w:lineRule="exact"/>
        <w:ind w:firstLine="640"/>
        <w:rPr>
          <w:rFonts w:ascii="仿宋" w:hAnsi="仿宋" w:eastAsia="仿宋" w:cs="仿宋"/>
          <w:sz w:val="32"/>
          <w:szCs w:val="32"/>
        </w:rPr>
      </w:pPr>
      <w:r>
        <w:rPr>
          <w:rFonts w:hint="eastAsia" w:ascii="仿宋" w:hAnsi="仿宋" w:eastAsia="仿宋" w:cs="仿宋"/>
          <w:sz w:val="32"/>
          <w:szCs w:val="32"/>
        </w:rPr>
        <w:t>以上日程根据实际可能存在微调。</w:t>
      </w:r>
    </w:p>
    <w:p w14:paraId="1122BC00">
      <w:pPr>
        <w:keepNext w:val="0"/>
        <w:keepLines w:val="0"/>
        <w:pageBreakBefore w:val="0"/>
        <w:wordWrap/>
        <w:overflowPunct/>
        <w:topLinePunct w:val="0"/>
        <w:bidi w:val="0"/>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（二）研学成果</w:t>
      </w:r>
    </w:p>
    <w:p w14:paraId="29969C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每个小组需要确定一个研究小课题，并通过学习调研形成研究报告，交流分享，并评选出优秀学员。</w:t>
      </w:r>
    </w:p>
    <w:p w14:paraId="2F14D4D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研学评价</w:t>
      </w:r>
      <w:r>
        <w:rPr>
          <w:rFonts w:hint="eastAsia" w:ascii="仿宋" w:hAnsi="仿宋" w:eastAsia="仿宋" w:cs="仿宋"/>
          <w:b/>
          <w:bCs/>
          <w:sz w:val="32"/>
          <w:szCs w:val="32"/>
          <w:lang w:eastAsia="zh-CN"/>
        </w:rPr>
        <w:t>（</w:t>
      </w:r>
      <w:r>
        <w:rPr>
          <w:rFonts w:hint="eastAsia" w:ascii="仿宋" w:hAnsi="仿宋" w:eastAsia="仿宋" w:cs="仿宋"/>
          <w:b/>
          <w:bCs/>
          <w:sz w:val="32"/>
          <w:szCs w:val="32"/>
        </w:rPr>
        <w:t>9月</w:t>
      </w:r>
      <w:r>
        <w:rPr>
          <w:rFonts w:hint="eastAsia" w:ascii="仿宋" w:hAnsi="仿宋" w:eastAsia="仿宋" w:cs="仿宋"/>
          <w:b/>
          <w:bCs/>
          <w:sz w:val="32"/>
          <w:szCs w:val="32"/>
          <w:lang w:eastAsia="zh-CN"/>
        </w:rPr>
        <w:t>）</w:t>
      </w:r>
    </w:p>
    <w:p w14:paraId="7FBCFD2B">
      <w:pPr>
        <w:keepNext w:val="0"/>
        <w:keepLines w:val="0"/>
        <w:pageBreakBefore w:val="0"/>
        <w:wordWrap/>
        <w:overflowPunct/>
        <w:topLinePunct w:val="0"/>
        <w:bidi w:val="0"/>
        <w:spacing w:line="600" w:lineRule="exact"/>
        <w:ind w:firstLine="640" w:firstLineChars="200"/>
        <w:rPr>
          <w:rFonts w:hint="eastAsia" w:ascii="仿宋" w:hAnsi="仿宋" w:eastAsia="仿宋" w:cs="仿宋"/>
          <w:sz w:val="32"/>
          <w:szCs w:val="32"/>
          <w:lang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32"/>
          <w:szCs w:val="32"/>
        </w:rPr>
        <w:t>安徽省教育发展基金会将组织研学生代表座谈会或通过线上问卷形式，对研学活动进行评价反馈。</w:t>
      </w:r>
    </w:p>
    <w:p w14:paraId="4D434089">
      <w:pPr>
        <w:keepNext w:val="0"/>
        <w:keepLines w:val="0"/>
        <w:pageBreakBefore w:val="0"/>
        <w:wordWrap/>
        <w:overflowPunct/>
        <w:topLinePunct w:val="0"/>
        <w:bidi w:val="0"/>
        <w:spacing w:line="600" w:lineRule="exact"/>
        <w:rPr>
          <w:rFonts w:hint="eastAsia" w:ascii="仿宋" w:hAnsi="仿宋" w:eastAsia="仿宋" w:cs="仿宋"/>
          <w:sz w:val="32"/>
          <w:szCs w:val="32"/>
        </w:rPr>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7473D2-BE55-4FBE-AD1B-8D7568B588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266289E9-63EE-48EE-8E70-221306CE46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E606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AD7C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EAD7C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1E2FD">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896FC">
                          <w:pPr>
                            <w:pStyle w:val="1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9896FC">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CA483">
    <w:pPr>
      <w:spacing w:before="84" w:line="224" w:lineRule="auto"/>
      <w:ind w:left="119"/>
      <w:rPr>
        <w:rFonts w:ascii="黑体" w:hAnsi="黑体" w:eastAsia="黑体" w:cs="黑体"/>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34A"/>
    <w:rsid w:val="000C6D30"/>
    <w:rsid w:val="00230B7D"/>
    <w:rsid w:val="00344159"/>
    <w:rsid w:val="00383DF0"/>
    <w:rsid w:val="00676E7E"/>
    <w:rsid w:val="00B63132"/>
    <w:rsid w:val="00E1734A"/>
    <w:rsid w:val="01675B7A"/>
    <w:rsid w:val="016A6FD7"/>
    <w:rsid w:val="01B446F6"/>
    <w:rsid w:val="01CB4DB7"/>
    <w:rsid w:val="01CF4E78"/>
    <w:rsid w:val="02101228"/>
    <w:rsid w:val="02274EC8"/>
    <w:rsid w:val="03362D73"/>
    <w:rsid w:val="033D18D9"/>
    <w:rsid w:val="03605F3A"/>
    <w:rsid w:val="037F3B6D"/>
    <w:rsid w:val="048036D2"/>
    <w:rsid w:val="073D09B5"/>
    <w:rsid w:val="0983332C"/>
    <w:rsid w:val="09CE3BFF"/>
    <w:rsid w:val="09FB55B8"/>
    <w:rsid w:val="0C4C5FB9"/>
    <w:rsid w:val="0DCB704F"/>
    <w:rsid w:val="0E53181E"/>
    <w:rsid w:val="0E885F0F"/>
    <w:rsid w:val="0FB87566"/>
    <w:rsid w:val="10066A65"/>
    <w:rsid w:val="10252956"/>
    <w:rsid w:val="1181466E"/>
    <w:rsid w:val="14435A71"/>
    <w:rsid w:val="145D7A6E"/>
    <w:rsid w:val="14C46E53"/>
    <w:rsid w:val="15D16C5F"/>
    <w:rsid w:val="165E477D"/>
    <w:rsid w:val="18591525"/>
    <w:rsid w:val="1A187AC0"/>
    <w:rsid w:val="1B6D7998"/>
    <w:rsid w:val="1BD00C57"/>
    <w:rsid w:val="1D943902"/>
    <w:rsid w:val="1E034A17"/>
    <w:rsid w:val="1E0D0649"/>
    <w:rsid w:val="1E3E76C9"/>
    <w:rsid w:val="1E7D4396"/>
    <w:rsid w:val="1F7A2683"/>
    <w:rsid w:val="20566D2C"/>
    <w:rsid w:val="20827A42"/>
    <w:rsid w:val="20B311F3"/>
    <w:rsid w:val="22092D02"/>
    <w:rsid w:val="22BB14A2"/>
    <w:rsid w:val="239A57D0"/>
    <w:rsid w:val="24B41BC3"/>
    <w:rsid w:val="261F21D6"/>
    <w:rsid w:val="26A72C25"/>
    <w:rsid w:val="26CA0394"/>
    <w:rsid w:val="26CF1507"/>
    <w:rsid w:val="26E74AA2"/>
    <w:rsid w:val="27A24E6D"/>
    <w:rsid w:val="27F80EA4"/>
    <w:rsid w:val="29183C51"/>
    <w:rsid w:val="2A536366"/>
    <w:rsid w:val="2A6F7BDD"/>
    <w:rsid w:val="2AC1560A"/>
    <w:rsid w:val="2C09185D"/>
    <w:rsid w:val="2C9C632F"/>
    <w:rsid w:val="2D0126B9"/>
    <w:rsid w:val="2D786D08"/>
    <w:rsid w:val="2E66469B"/>
    <w:rsid w:val="2F4D0784"/>
    <w:rsid w:val="2F9F2EC9"/>
    <w:rsid w:val="30CC2E01"/>
    <w:rsid w:val="31717D8A"/>
    <w:rsid w:val="317B32DB"/>
    <w:rsid w:val="31BC56B8"/>
    <w:rsid w:val="326A464B"/>
    <w:rsid w:val="32DA046F"/>
    <w:rsid w:val="337B2E88"/>
    <w:rsid w:val="33A60C38"/>
    <w:rsid w:val="33FC511E"/>
    <w:rsid w:val="34E4551E"/>
    <w:rsid w:val="351B0AD9"/>
    <w:rsid w:val="351F3659"/>
    <w:rsid w:val="352C3FC8"/>
    <w:rsid w:val="35C41274"/>
    <w:rsid w:val="36183502"/>
    <w:rsid w:val="3AD61738"/>
    <w:rsid w:val="3D011837"/>
    <w:rsid w:val="3E8B1D5F"/>
    <w:rsid w:val="3FDB08FD"/>
    <w:rsid w:val="40073668"/>
    <w:rsid w:val="404E5B31"/>
    <w:rsid w:val="405368AD"/>
    <w:rsid w:val="41F03FED"/>
    <w:rsid w:val="42A33B1C"/>
    <w:rsid w:val="4302227B"/>
    <w:rsid w:val="43CD4BC8"/>
    <w:rsid w:val="44334A6A"/>
    <w:rsid w:val="455C26A8"/>
    <w:rsid w:val="45AA51C1"/>
    <w:rsid w:val="45AD4CB1"/>
    <w:rsid w:val="461A1431"/>
    <w:rsid w:val="466060B3"/>
    <w:rsid w:val="46767799"/>
    <w:rsid w:val="473D1425"/>
    <w:rsid w:val="47963936"/>
    <w:rsid w:val="48984677"/>
    <w:rsid w:val="48A07423"/>
    <w:rsid w:val="498C3964"/>
    <w:rsid w:val="4A19542C"/>
    <w:rsid w:val="4B9009B5"/>
    <w:rsid w:val="4C612351"/>
    <w:rsid w:val="4CB53E6F"/>
    <w:rsid w:val="4CBF0EAB"/>
    <w:rsid w:val="4D897DB2"/>
    <w:rsid w:val="4DFD056C"/>
    <w:rsid w:val="4F7F76BE"/>
    <w:rsid w:val="4F8C3B89"/>
    <w:rsid w:val="4FD55530"/>
    <w:rsid w:val="5034362B"/>
    <w:rsid w:val="50E7551B"/>
    <w:rsid w:val="51016BCC"/>
    <w:rsid w:val="51077203"/>
    <w:rsid w:val="52354064"/>
    <w:rsid w:val="52DA3931"/>
    <w:rsid w:val="530650F3"/>
    <w:rsid w:val="53B14659"/>
    <w:rsid w:val="54EB0914"/>
    <w:rsid w:val="558A7290"/>
    <w:rsid w:val="55D64BAC"/>
    <w:rsid w:val="56101070"/>
    <w:rsid w:val="57951174"/>
    <w:rsid w:val="58A74C12"/>
    <w:rsid w:val="58E14988"/>
    <w:rsid w:val="5964760B"/>
    <w:rsid w:val="59E22D24"/>
    <w:rsid w:val="59E808B2"/>
    <w:rsid w:val="5A890DEF"/>
    <w:rsid w:val="5ADA39FB"/>
    <w:rsid w:val="5C146A11"/>
    <w:rsid w:val="5E38114D"/>
    <w:rsid w:val="5E5B4E53"/>
    <w:rsid w:val="5E795BDB"/>
    <w:rsid w:val="5F0509C6"/>
    <w:rsid w:val="5F7F19FE"/>
    <w:rsid w:val="5FE32DC9"/>
    <w:rsid w:val="60B67442"/>
    <w:rsid w:val="616710AC"/>
    <w:rsid w:val="61E042B9"/>
    <w:rsid w:val="62BF18A1"/>
    <w:rsid w:val="65EC0ED8"/>
    <w:rsid w:val="662B29CB"/>
    <w:rsid w:val="686A195F"/>
    <w:rsid w:val="68E5290C"/>
    <w:rsid w:val="69180510"/>
    <w:rsid w:val="694766FF"/>
    <w:rsid w:val="69B0699A"/>
    <w:rsid w:val="6A522CA4"/>
    <w:rsid w:val="6AAA163C"/>
    <w:rsid w:val="6B9056BB"/>
    <w:rsid w:val="6BA2467F"/>
    <w:rsid w:val="6C4E249B"/>
    <w:rsid w:val="6C531472"/>
    <w:rsid w:val="6C7A3290"/>
    <w:rsid w:val="6C88775B"/>
    <w:rsid w:val="6D196605"/>
    <w:rsid w:val="6D53587E"/>
    <w:rsid w:val="6D855A48"/>
    <w:rsid w:val="6E1158E5"/>
    <w:rsid w:val="73EE41C4"/>
    <w:rsid w:val="76D67314"/>
    <w:rsid w:val="77161E37"/>
    <w:rsid w:val="783C1676"/>
    <w:rsid w:val="786E56D0"/>
    <w:rsid w:val="78F96E38"/>
    <w:rsid w:val="791D122B"/>
    <w:rsid w:val="7960716C"/>
    <w:rsid w:val="79FD493F"/>
    <w:rsid w:val="7A9B2D4F"/>
    <w:rsid w:val="7B2C4E97"/>
    <w:rsid w:val="7C4930D9"/>
    <w:rsid w:val="7C6929D9"/>
    <w:rsid w:val="7E042914"/>
    <w:rsid w:val="7F595A89"/>
    <w:rsid w:val="7F901EA3"/>
    <w:rsid w:val="7FD72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8"/>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semiHidden/>
    <w:qFormat/>
    <w:uiPriority w:val="0"/>
    <w:rPr>
      <w:rFonts w:ascii="仿宋" w:hAnsi="仿宋" w:eastAsia="仿宋" w:cs="仿宋"/>
      <w:sz w:val="32"/>
      <w:szCs w:val="32"/>
      <w:lang w:val="en-US" w:eastAsia="en-US" w:bidi="ar-SA"/>
    </w:rPr>
  </w:style>
  <w:style w:type="paragraph" w:styleId="13">
    <w:name w:val="footer"/>
    <w:basedOn w:val="1"/>
    <w:semiHidden/>
    <w:unhideWhenUsed/>
    <w:qFormat/>
    <w:uiPriority w:val="99"/>
    <w:pPr>
      <w:tabs>
        <w:tab w:val="center" w:pos="4153"/>
        <w:tab w:val="right" w:pos="8306"/>
      </w:tabs>
      <w:snapToGrid w:val="0"/>
      <w:jc w:val="left"/>
    </w:pPr>
    <w:rPr>
      <w:sz w:val="18"/>
    </w:rPr>
  </w:style>
  <w:style w:type="paragraph" w:styleId="1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styleId="22">
    <w:name w:val="Hyperlink"/>
    <w:basedOn w:val="20"/>
    <w:semiHidden/>
    <w:unhideWhenUsed/>
    <w:qFormat/>
    <w:uiPriority w:val="99"/>
    <w:rPr>
      <w:color w:val="0000FF"/>
      <w:u w:val="single"/>
    </w:rPr>
  </w:style>
  <w:style w:type="character" w:customStyle="1" w:styleId="23">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5">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0"/>
    <w:link w:val="5"/>
    <w:semiHidden/>
    <w:qFormat/>
    <w:uiPriority w:val="9"/>
    <w:rPr>
      <w:rFonts w:cstheme="majorBidi"/>
      <w:color w:val="2F5597" w:themeColor="accent1" w:themeShade="BF"/>
      <w:sz w:val="28"/>
      <w:szCs w:val="28"/>
    </w:rPr>
  </w:style>
  <w:style w:type="character" w:customStyle="1" w:styleId="27">
    <w:name w:val="标题 5 字符"/>
    <w:basedOn w:val="20"/>
    <w:link w:val="6"/>
    <w:semiHidden/>
    <w:qFormat/>
    <w:uiPriority w:val="9"/>
    <w:rPr>
      <w:rFonts w:cstheme="majorBidi"/>
      <w:color w:val="2F5597" w:themeColor="accent1" w:themeShade="BF"/>
      <w:sz w:val="24"/>
      <w:szCs w:val="24"/>
    </w:rPr>
  </w:style>
  <w:style w:type="character" w:customStyle="1" w:styleId="28">
    <w:name w:val="标题 6 字符"/>
    <w:basedOn w:val="20"/>
    <w:link w:val="7"/>
    <w:semiHidden/>
    <w:qFormat/>
    <w:uiPriority w:val="9"/>
    <w:rPr>
      <w:rFonts w:cstheme="majorBidi"/>
      <w:b/>
      <w:bCs/>
      <w:color w:val="2F5597" w:themeColor="accent1" w:themeShade="BF"/>
    </w:rPr>
  </w:style>
  <w:style w:type="character" w:customStyle="1" w:styleId="29">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0"/>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0"/>
    <w:link w:val="38"/>
    <w:qFormat/>
    <w:uiPriority w:val="30"/>
    <w:rPr>
      <w:i/>
      <w:iCs/>
      <w:color w:val="2F5597" w:themeColor="accent1" w:themeShade="BF"/>
    </w:rPr>
  </w:style>
  <w:style w:type="character" w:customStyle="1" w:styleId="40">
    <w:name w:val="Intense Reference"/>
    <w:basedOn w:val="20"/>
    <w:qFormat/>
    <w:uiPriority w:val="32"/>
    <w:rPr>
      <w:b/>
      <w:bCs/>
      <w:smallCaps/>
      <w:color w:val="2F5597" w:themeColor="accent1" w:themeShade="BF"/>
      <w:spacing w:val="5"/>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30"/>
      <w:szCs w:val="30"/>
      <w:lang w:val="en-US" w:eastAsia="en-US" w:bidi="ar-SA"/>
    </w:rPr>
  </w:style>
  <w:style w:type="paragraph" w:customStyle="1" w:styleId="43">
    <w:name w:val="UserStyle_0"/>
    <w:basedOn w:val="1"/>
    <w:autoRedefine/>
    <w:qFormat/>
    <w:uiPriority w:val="0"/>
    <w:pPr>
      <w:ind w:firstLine="624"/>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53f2fe0e-e212-4042-97e3-ae109b667481</errorID>
      <errorWord>，</errorWord>
      <group>L1_Word</group>
      <groupName>字词问题</groupName>
      <ability>L2_Typo</ability>
      <abilityName>字词错误</abilityName>
      <candidateList>
        <item>，邀</item>
      </candidateList>
      <explain/>
      <paraID> 5CE39DD</paraID>
      <start>28</start>
      <end>29</end>
      <status>ignored</status>
      <modifiedWord/>
      <trackRevisions>false</trackRevisions>
    </reviewItem>
    <reviewItem>
      <errorID>f4231cb4-fad7-4dd9-b89e-8f6caf396a69</errorID>
      <errorWord>至少一次校级及以上</errorWord>
      <group>L1_Grammar</group>
      <groupName>语法问题</groupName>
      <ability>L2_Grammar</ability>
      <abilityName>语法错误</abilityName>
      <candidateList>
        <item>至少一次校级及</item>
      </candidateList>
      <explain/>
      <paraID>2064503C</paraID>
      <start>38</start>
      <end>47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815c08-64df-4efb-9341-d1f7e4e8ba45}">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2846</Words>
  <Characters>3056</Characters>
  <Lines>21</Lines>
  <Paragraphs>5</Paragraphs>
  <TotalTime>34</TotalTime>
  <ScaleCrop>false</ScaleCrop>
  <LinksUpToDate>false</LinksUpToDate>
  <CharactersWithSpaces>3119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2025-11-27T06:50:00Z</dcterms:created>
  <dc:creator>宇辰 代</dc:creator>
  <cp:lastModifiedBy>寡王一路硕博</cp:lastModifiedBy>
  <cp:lastPrinted>2026-04-07T01:16:00Z</cp:lastPrinted>
  <dcterms:modified xsi:type="dcterms:W3CDTF">2026-04-30T06:49:47Z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eyJoZGlkIjoiYzg1NDg4MzEwYmU2M2MwOWNlMDQ1NGNjNzZjYWUwOWYiLCJ1c2VySWQiOiIxNDMyMzg4NzA2In0=</vt:lpwstr>
  </property>
  <property fmtid="{D5CDD505-2E9C-101B-9397-08002B2CF9AE}" pid="3" name="KSOProductBuildVer">
    <vt:lpwstr>2052-12.1.0.25865</vt:lpwstr>
  </property>
  <property fmtid="{D5CDD505-2E9C-101B-9397-08002B2CF9AE}" pid="4" name="ICV">
    <vt:lpwstr>7F67021BB63B4B799CBD0E435BDF3A59_13</vt:lpwstr>
  </property>
</Properties>
</file>